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75078" w14:textId="77777777" w:rsidR="00AC68BB" w:rsidRDefault="00F55370">
      <w:pPr>
        <w:spacing w:after="0" w:line="240" w:lineRule="auto"/>
        <w:jc w:val="center"/>
      </w:pPr>
      <w:r>
        <w:rPr>
          <w:noProof/>
        </w:rPr>
        <w:drawing>
          <wp:inline distT="0" distB="0" distL="0" distR="0" wp14:anchorId="0A9AD89A" wp14:editId="717447D0">
            <wp:extent cx="7560000" cy="1069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incidentenwijzer.png"/>
                    <pic:cNvPicPr/>
                  </pic:nvPicPr>
                  <pic:blipFill>
                    <a:blip r:embed="rId11"/>
                    <a:stretch>
                      <a:fillRect/>
                    </a:stretch>
                  </pic:blipFill>
                  <pic:spPr>
                    <a:xfrm>
                      <a:off x="0" y="0"/>
                      <a:ext cx="7560000" cy="10692000"/>
                    </a:xfrm>
                    <a:prstGeom prst="rect">
                      <a:avLst/>
                    </a:prstGeom>
                  </pic:spPr>
                </pic:pic>
              </a:graphicData>
            </a:graphic>
          </wp:inline>
        </w:drawing>
      </w:r>
    </w:p>
    <w:p w14:paraId="788C3F77" w14:textId="77777777" w:rsidR="00AC68BB" w:rsidRDefault="00AC68BB">
      <w:pPr>
        <w:sectPr w:rsidR="00AC68BB">
          <w:headerReference w:type="default" r:id="rId12"/>
          <w:footerReference w:type="default" r:id="rId13"/>
          <w:pgSz w:w="11906" w:h="16838"/>
          <w:pgMar w:top="0" w:right="0" w:bottom="0" w:left="0" w:header="0" w:footer="0" w:gutter="0"/>
          <w:cols w:space="720"/>
          <w:docGrid w:linePitch="360"/>
        </w:sectPr>
      </w:pPr>
    </w:p>
    <w:p w14:paraId="376BBEF4" w14:textId="77777777" w:rsidR="00AC68BB" w:rsidRPr="00C64737" w:rsidRDefault="00F55370">
      <w:pPr>
        <w:spacing w:after="0" w:line="240" w:lineRule="auto"/>
        <w:rPr>
          <w:lang w:val="nl-NL"/>
        </w:rPr>
      </w:pPr>
      <w:r w:rsidRPr="00C64737">
        <w:rPr>
          <w:b/>
          <w:color w:val="111111"/>
          <w:sz w:val="36"/>
          <w:lang w:val="nl-NL"/>
        </w:rPr>
        <w:lastRenderedPageBreak/>
        <w:t>Incidentenwijzer</w:t>
      </w:r>
    </w:p>
    <w:p w14:paraId="3B8960E5" w14:textId="77777777" w:rsidR="00AC68BB" w:rsidRPr="00C64737" w:rsidRDefault="00F55370">
      <w:pPr>
        <w:spacing w:after="140" w:line="240" w:lineRule="auto"/>
        <w:rPr>
          <w:lang w:val="nl-NL"/>
        </w:rPr>
      </w:pPr>
      <w:r w:rsidRPr="00C64737">
        <w:rPr>
          <w:b/>
          <w:color w:val="008C9C"/>
          <w:sz w:val="21"/>
          <w:lang w:val="nl-NL"/>
        </w:rPr>
        <w:t>Handelingskader en communicatielijnen bij incidenten</w:t>
      </w:r>
    </w:p>
    <w:p w14:paraId="20570B42" w14:textId="77777777" w:rsidR="00AC68BB" w:rsidRPr="00C64737" w:rsidRDefault="00F55370">
      <w:pPr>
        <w:spacing w:after="40" w:line="240" w:lineRule="auto"/>
        <w:rPr>
          <w:lang w:val="nl-NL"/>
        </w:rPr>
      </w:pPr>
      <w:r w:rsidRPr="00C64737">
        <w:rPr>
          <w:b/>
          <w:color w:val="008C9C"/>
          <w:sz w:val="21"/>
          <w:lang w:val="nl-NL"/>
        </w:rPr>
        <w:t>◎  Doel en reikwijdte</w:t>
      </w:r>
    </w:p>
    <w:p w14:paraId="4657A331" w14:textId="77777777" w:rsidR="00AC68BB" w:rsidRPr="00C64737" w:rsidRDefault="00F55370">
      <w:pPr>
        <w:spacing w:after="60" w:line="240" w:lineRule="auto"/>
        <w:rPr>
          <w:lang w:val="nl-NL"/>
        </w:rPr>
      </w:pPr>
      <w:r w:rsidRPr="00C64737">
        <w:rPr>
          <w:color w:val="111111"/>
          <w:lang w:val="nl-NL"/>
        </w:rPr>
        <w:t>Een veilige school vraagt niet alleen om goede regels, maar vooral om voorspelbaarheid in wat er gebeurt als grenzen worden overschreden. Deze Incidentenwijzer maakt daarom voor medewerkers, leerlingen en ouders zichtbaar wie bij welk incident het eerste aanspreekpunt is, welke stappen de school in beginsel zet en hoe de communicatie verloopt. Duidelijkheid aan de voorkant voorkomt willekeur en helpt collega’s om op lastige momenten te weten dat zij niet alleen staan, maar handelen vanuit een gezamenlijke lijn. Onderzoek naar gedrag in scholen onderstreept dat juist consistentie en samenhang op schoolniveau bijdragen aan heldere grenzen, ervaren rechtvaardigheid en een veilig leerklimaat; in het gedachtegoed van Iliass El Hadioui is die gezamenlijke professionele lijn bovendien een belangrijk onderdeel van een sterke schoolcultuur. De wijzer is een handelingskader: afhankelijk van aard, ernst, frequentie en context kan de school gemotiveerd afwijken, aanvullende maatregelen nemen of externe partijen inschakelen.</w:t>
      </w:r>
    </w:p>
    <w:p w14:paraId="2B1C5BD4" w14:textId="77777777" w:rsidR="00AC68BB" w:rsidRDefault="00F55370">
      <w:pPr>
        <w:spacing w:after="100" w:line="240" w:lineRule="auto"/>
      </w:pPr>
      <w:r>
        <w:rPr>
          <w:b/>
          <w:color w:val="6F6F6F"/>
          <w:sz w:val="13"/>
        </w:rPr>
        <w:t xml:space="preserve">Onderbouwing: </w:t>
      </w:r>
      <w:hyperlink r:id="rId14">
        <w:r>
          <w:rPr>
            <w:color w:val="6F6F6F"/>
            <w:sz w:val="13"/>
            <w:u w:val="single"/>
          </w:rPr>
          <w:t>Education Endowment Foundation - Improving Behaviour in Schools</w:t>
        </w:r>
      </w:hyperlink>
      <w:r>
        <w:rPr>
          <w:color w:val="6F6F6F"/>
          <w:sz w:val="13"/>
        </w:rPr>
        <w:t xml:space="preserve">; </w:t>
      </w:r>
      <w:hyperlink r:id="rId15">
        <w:r>
          <w:rPr>
            <w:color w:val="6F6F6F"/>
            <w:sz w:val="13"/>
            <w:u w:val="single"/>
          </w:rPr>
          <w:t>El Hadioui / De Transformatieve School</w:t>
        </w:r>
      </w:hyperlink>
      <w:r>
        <w:rPr>
          <w:color w:val="6F6F6F"/>
          <w:sz w:val="13"/>
        </w:rPr>
        <w:t>.</w:t>
      </w:r>
    </w:p>
    <w:tbl>
      <w:tblPr>
        <w:tblW w:w="0" w:type="auto"/>
        <w:jc w:val="center"/>
        <w:tblLayout w:type="fixed"/>
        <w:tblLook w:val="04A0" w:firstRow="1" w:lastRow="0" w:firstColumn="1" w:lastColumn="0" w:noHBand="0" w:noVBand="1"/>
      </w:tblPr>
      <w:tblGrid>
        <w:gridCol w:w="10376"/>
      </w:tblGrid>
      <w:tr w:rsidR="00AC68BB" w14:paraId="45B70E56" w14:textId="77777777">
        <w:trPr>
          <w:jc w:val="center"/>
        </w:trPr>
        <w:tc>
          <w:tcPr>
            <w:tcW w:w="10376" w:type="dxa"/>
            <w:tcBorders>
              <w:top w:val="single" w:sz="8" w:space="0" w:color="9EDDE4"/>
              <w:left w:val="single" w:sz="8" w:space="0" w:color="9EDDE4"/>
              <w:bottom w:val="single" w:sz="8" w:space="0" w:color="9EDDE4"/>
              <w:right w:val="single" w:sz="8" w:space="0" w:color="9EDDE4"/>
            </w:tcBorders>
            <w:shd w:val="clear" w:color="auto" w:fill="F6FBFC"/>
            <w:tcMar>
              <w:top w:w="70" w:type="dxa"/>
              <w:left w:w="100" w:type="dxa"/>
              <w:bottom w:w="70" w:type="dxa"/>
              <w:right w:w="100" w:type="dxa"/>
            </w:tcMar>
          </w:tcPr>
          <w:p w14:paraId="79FBA35D" w14:textId="77777777" w:rsidR="00AC68BB" w:rsidRDefault="00F55370">
            <w:pPr>
              <w:spacing w:after="0" w:line="240" w:lineRule="auto"/>
            </w:pPr>
            <w:r w:rsidRPr="00C64737">
              <w:rPr>
                <w:b/>
                <w:color w:val="008C9C"/>
                <w:sz w:val="15"/>
                <w:lang w:val="nl-NL"/>
              </w:rPr>
              <w:t xml:space="preserve">ⓘ  Kolommen: </w:t>
            </w:r>
            <w:r w:rsidRPr="00C64737">
              <w:rPr>
                <w:color w:val="111111"/>
                <w:sz w:val="14"/>
                <w:lang w:val="nl-NL"/>
              </w:rPr>
              <w:t xml:space="preserve">incident  ·  eerste aanspreekpunt  ·  handelwijze / maatregelen  ·  communicatie.  </w:t>
            </w:r>
            <w:r>
              <w:rPr>
                <w:color w:val="111111"/>
                <w:sz w:val="14"/>
              </w:rPr>
              <w:t>Verwijzingen naar protocollen² leiden naar de centrale pagina Protocollen.</w:t>
            </w:r>
          </w:p>
        </w:tc>
      </w:tr>
    </w:tbl>
    <w:p w14:paraId="1AADD448" w14:textId="77777777" w:rsidR="00AC68BB" w:rsidRDefault="00AC68BB">
      <w:pPr>
        <w:spacing w:after="20"/>
      </w:pPr>
    </w:p>
    <w:tbl>
      <w:tblPr>
        <w:tblW w:w="0" w:type="auto"/>
        <w:jc w:val="center"/>
        <w:tblLayout w:type="fixed"/>
        <w:tblLook w:val="04A0" w:firstRow="1" w:lastRow="0" w:firstColumn="1" w:lastColumn="0" w:noHBand="0" w:noVBand="1"/>
      </w:tblPr>
      <w:tblGrid>
        <w:gridCol w:w="2594"/>
        <w:gridCol w:w="2594"/>
        <w:gridCol w:w="3260"/>
        <w:gridCol w:w="2665"/>
      </w:tblGrid>
      <w:tr w:rsidR="00AC68BB" w14:paraId="6737679C" w14:textId="77777777">
        <w:trPr>
          <w:jc w:val="center"/>
        </w:trPr>
        <w:tc>
          <w:tcPr>
            <w:tcW w:w="10376" w:type="dxa"/>
            <w:gridSpan w:val="4"/>
            <w:tcBorders>
              <w:top w:val="single" w:sz="4" w:space="0" w:color="008C9C"/>
              <w:left w:val="single" w:sz="4" w:space="0" w:color="008C9C"/>
              <w:bottom w:val="single" w:sz="4" w:space="0" w:color="008C9C"/>
              <w:right w:val="single" w:sz="4" w:space="0" w:color="008C9C"/>
            </w:tcBorders>
            <w:shd w:val="clear" w:color="auto" w:fill="008C9C"/>
            <w:tcMar>
              <w:top w:w="45" w:type="dxa"/>
              <w:left w:w="80" w:type="dxa"/>
              <w:bottom w:w="45" w:type="dxa"/>
              <w:right w:w="80" w:type="dxa"/>
            </w:tcMar>
          </w:tcPr>
          <w:p w14:paraId="19B59C3C" w14:textId="77777777" w:rsidR="00AC68BB" w:rsidRDefault="00F55370">
            <w:pPr>
              <w:spacing w:after="0" w:line="240" w:lineRule="auto"/>
            </w:pPr>
            <w:r>
              <w:rPr>
                <w:b/>
                <w:color w:val="FFFFFF"/>
                <w:sz w:val="15"/>
              </w:rPr>
              <w:t>1. Veiligheid, geweld en middelen</w:t>
            </w:r>
          </w:p>
        </w:tc>
      </w:tr>
      <w:tr w:rsidR="00AC68BB" w14:paraId="46D0C7E6" w14:textId="77777777">
        <w:trPr>
          <w:jc w:val="center"/>
        </w:trPr>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538EC641" w14:textId="77777777" w:rsidR="00AC68BB" w:rsidRDefault="00F55370">
            <w:pPr>
              <w:spacing w:after="0" w:line="240" w:lineRule="auto"/>
            </w:pPr>
            <w:r>
              <w:rPr>
                <w:b/>
                <w:color w:val="FFFFFF"/>
                <w:sz w:val="14"/>
              </w:rPr>
              <w:t>△  Incident</w:t>
            </w:r>
          </w:p>
        </w:tc>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27588BC0" w14:textId="77777777" w:rsidR="00AC68BB" w:rsidRDefault="00F55370">
            <w:pPr>
              <w:spacing w:after="0" w:line="240" w:lineRule="auto"/>
            </w:pPr>
            <w:r>
              <w:rPr>
                <w:b/>
                <w:color w:val="FFFFFF"/>
                <w:sz w:val="14"/>
              </w:rPr>
              <w:t>○  Eerste</w:t>
            </w:r>
            <w:r>
              <w:br/>
            </w:r>
            <w:r>
              <w:rPr>
                <w:b/>
                <w:color w:val="FFFFFF"/>
                <w:sz w:val="14"/>
              </w:rPr>
              <w:t>aanspreekpunt</w:t>
            </w:r>
          </w:p>
        </w:tc>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0AF5F9F4" w14:textId="77777777" w:rsidR="00AC68BB" w:rsidRDefault="00F55370">
            <w:pPr>
              <w:spacing w:after="0" w:line="240" w:lineRule="auto"/>
            </w:pPr>
            <w:r>
              <w:rPr>
                <w:b/>
                <w:color w:val="FFFFFF"/>
                <w:sz w:val="14"/>
              </w:rPr>
              <w:t>◇  Handelwijze /</w:t>
            </w:r>
            <w:r>
              <w:br/>
            </w:r>
            <w:r>
              <w:rPr>
                <w:b/>
                <w:color w:val="FFFFFF"/>
                <w:sz w:val="14"/>
              </w:rPr>
              <w:t>maatregelen</w:t>
            </w:r>
          </w:p>
        </w:tc>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1982B7C5" w14:textId="77777777" w:rsidR="00AC68BB" w:rsidRDefault="00F55370">
            <w:pPr>
              <w:spacing w:after="0" w:line="240" w:lineRule="auto"/>
            </w:pPr>
            <w:r>
              <w:rPr>
                <w:b/>
                <w:color w:val="FFFFFF"/>
                <w:sz w:val="14"/>
              </w:rPr>
              <w:t>◌  Communicatie</w:t>
            </w:r>
          </w:p>
        </w:tc>
      </w:tr>
      <w:tr w:rsidR="00AC68BB" w:rsidRPr="00C64737" w14:paraId="4D1FF965" w14:textId="77777777">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52919965" w14:textId="77777777" w:rsidR="00AC68BB" w:rsidRPr="00C64737" w:rsidRDefault="00F55370">
            <w:pPr>
              <w:spacing w:after="0" w:line="228" w:lineRule="auto"/>
              <w:rPr>
                <w:lang w:val="nl-NL"/>
              </w:rPr>
            </w:pPr>
            <w:r w:rsidRPr="00C64737">
              <w:rPr>
                <w:b/>
                <w:color w:val="111111"/>
                <w:sz w:val="14"/>
                <w:lang w:val="nl-NL"/>
              </w:rPr>
              <w:t>Fysiek geweld en wapengebruik in school</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36B6A58A" w14:textId="77777777" w:rsidR="00AC68BB" w:rsidRPr="00C64737" w:rsidRDefault="00F55370">
            <w:pPr>
              <w:spacing w:after="0" w:line="228" w:lineRule="auto"/>
              <w:rPr>
                <w:lang w:val="nl-NL"/>
              </w:rPr>
            </w:pPr>
            <w:r w:rsidRPr="00C64737">
              <w:rPr>
                <w:color w:val="111111"/>
                <w:sz w:val="14"/>
                <w:lang w:val="nl-NL"/>
              </w:rPr>
              <w:t>Dagcoördinator (eerste opvang); daarna schoolleiding</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17F95D8D" w14:textId="77777777" w:rsidR="00AC68BB" w:rsidRDefault="00F55370">
            <w:pPr>
              <w:spacing w:after="0" w:line="228" w:lineRule="auto"/>
            </w:pPr>
            <w:r w:rsidRPr="00C64737">
              <w:rPr>
                <w:color w:val="111111"/>
                <w:sz w:val="14"/>
                <w:lang w:val="nl-NL"/>
              </w:rPr>
              <w:t>Eerste opvang; betrokken leerlingen uit elkaar en in gesprek. Incident registreren in Somtoday en mentor/teamleider informeren. Direct externe schorsing¹; duur afhankelijk van ernst. Bij ernstig geweld, letsel en/of wapengebruik wordt politie/aangifte betrokken.</w:t>
            </w:r>
            <w:r w:rsidRPr="00C64737">
              <w:rPr>
                <w:lang w:val="nl-NL"/>
              </w:rPr>
              <w:br/>
            </w:r>
            <w:hyperlink r:id="rId16">
              <w:r>
                <w:rPr>
                  <w:color w:val="008C9C"/>
                  <w:sz w:val="13"/>
                  <w:u w:val="single"/>
                </w:rPr>
                <w:t>Zie Protocol agressie en geweld².</w:t>
              </w:r>
            </w:hyperlink>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5486A976" w14:textId="63D7A596" w:rsidR="00AC68BB" w:rsidRPr="00C64737" w:rsidRDefault="00F55370">
            <w:pPr>
              <w:spacing w:after="0" w:line="228" w:lineRule="auto"/>
              <w:rPr>
                <w:color w:val="EE0000"/>
                <w:lang w:val="nl-NL"/>
              </w:rPr>
            </w:pPr>
            <w:r w:rsidRPr="00C64737">
              <w:rPr>
                <w:color w:val="111111"/>
                <w:sz w:val="14"/>
                <w:lang w:val="nl-NL"/>
              </w:rPr>
              <w:t>Ouders direct telefonisch informeren. Bij schorsing volgt een schorsingsbrief; bij meer dan één dag wordt de inspectie geïnformeerd. Schoolleiding doet zo nodig aangifte; ouders kunnen ook aangifte doen.</w:t>
            </w:r>
            <w:r w:rsidR="00474B0B" w:rsidRPr="00C64737">
              <w:rPr>
                <w:color w:val="111111"/>
                <w:sz w:val="14"/>
                <w:lang w:val="nl-NL"/>
              </w:rPr>
              <w:t xml:space="preserve"> </w:t>
            </w:r>
          </w:p>
        </w:tc>
      </w:tr>
      <w:tr w:rsidR="00AC68BB" w:rsidRPr="00C64737" w14:paraId="5AD2B6F9" w14:textId="77777777">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5EAF7640" w14:textId="77777777" w:rsidR="00AC68BB" w:rsidRPr="00C64737" w:rsidRDefault="00F55370">
            <w:pPr>
              <w:spacing w:after="0" w:line="228" w:lineRule="auto"/>
              <w:rPr>
                <w:lang w:val="nl-NL"/>
              </w:rPr>
            </w:pPr>
            <w:r w:rsidRPr="00C64737">
              <w:rPr>
                <w:b/>
                <w:color w:val="111111"/>
                <w:sz w:val="14"/>
                <w:lang w:val="nl-NL"/>
              </w:rPr>
              <w:t>Fysiek geweld en wapengebruik buiten school</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0C5857EF" w14:textId="77777777" w:rsidR="00AC68BB" w:rsidRDefault="00F55370">
            <w:pPr>
              <w:spacing w:after="0" w:line="228" w:lineRule="auto"/>
            </w:pPr>
            <w:r>
              <w:rPr>
                <w:color w:val="111111"/>
                <w:sz w:val="14"/>
              </w:rPr>
              <w:t>Dagcoördinator / schoolleiding</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343227C5" w14:textId="77777777" w:rsidR="00AC68BB" w:rsidRPr="00C64737" w:rsidRDefault="00F55370">
            <w:pPr>
              <w:spacing w:after="0" w:line="228" w:lineRule="auto"/>
              <w:rPr>
                <w:lang w:val="nl-NL"/>
              </w:rPr>
            </w:pPr>
            <w:r w:rsidRPr="00C64737">
              <w:rPr>
                <w:color w:val="111111"/>
                <w:sz w:val="14"/>
                <w:lang w:val="nl-NL"/>
              </w:rPr>
              <w:t>Ouders wijzen op de mogelijkheid aangifte te doen. Als beide betrokken leerlingen op Porta zitten, voert de school gesprekken met hen en wordt bekeken wat binnen school nodig is.</w:t>
            </w:r>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032C7009" w14:textId="77777777" w:rsidR="00AC68BB" w:rsidRPr="00C64737" w:rsidRDefault="00F55370">
            <w:pPr>
              <w:spacing w:after="0" w:line="228" w:lineRule="auto"/>
              <w:rPr>
                <w:lang w:val="nl-NL"/>
              </w:rPr>
            </w:pPr>
            <w:r w:rsidRPr="00C64737">
              <w:rPr>
                <w:color w:val="111111"/>
                <w:sz w:val="14"/>
                <w:lang w:val="nl-NL"/>
              </w:rPr>
              <w:t>Ouders bellen; leerlingen uitnodigen; mentor(en) informeren.</w:t>
            </w:r>
          </w:p>
        </w:tc>
      </w:tr>
      <w:tr w:rsidR="00AC68BB" w14:paraId="2BA50449" w14:textId="77777777">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60C26704" w14:textId="77777777" w:rsidR="00AC68BB" w:rsidRDefault="00F55370">
            <w:pPr>
              <w:spacing w:after="0" w:line="228" w:lineRule="auto"/>
            </w:pPr>
            <w:r>
              <w:rPr>
                <w:b/>
                <w:color w:val="111111"/>
                <w:sz w:val="14"/>
              </w:rPr>
              <w:t>Drugsgebruik of -bezit</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1CF6FF43" w14:textId="77777777" w:rsidR="00AC68BB" w:rsidRDefault="00F55370">
            <w:pPr>
              <w:spacing w:after="0" w:line="228" w:lineRule="auto"/>
            </w:pPr>
            <w:r>
              <w:rPr>
                <w:color w:val="111111"/>
                <w:sz w:val="14"/>
              </w:rPr>
              <w:t>Dagcoördinator; mentor; schoolleiding</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4AAB7C04" w14:textId="77777777" w:rsidR="00AC68BB" w:rsidRPr="00C64737" w:rsidRDefault="00F55370">
            <w:pPr>
              <w:spacing w:after="0" w:line="228" w:lineRule="auto"/>
              <w:rPr>
                <w:lang w:val="nl-NL"/>
              </w:rPr>
            </w:pPr>
            <w:r w:rsidRPr="00C64737">
              <w:rPr>
                <w:color w:val="111111"/>
                <w:sz w:val="14"/>
                <w:lang w:val="nl-NL"/>
              </w:rPr>
              <w:t>Eerste opvang en gesprek. Bij drugsbezit volgt schorsing. Een leerling die onder invloed op school is, kan nablijven of een andere passende maatregel krijgen. Bij herhaald bezit of drugshandel wordt aangifte gedaan. Halt kan worden betrokken als ouders akkoord zijn.</w:t>
            </w:r>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2FC174A7" w14:textId="77777777" w:rsidR="00AC68BB" w:rsidRDefault="00F55370">
            <w:pPr>
              <w:spacing w:after="0" w:line="228" w:lineRule="auto"/>
            </w:pPr>
            <w:r w:rsidRPr="00C64737">
              <w:rPr>
                <w:color w:val="111111"/>
                <w:sz w:val="14"/>
                <w:lang w:val="nl-NL"/>
              </w:rPr>
              <w:t xml:space="preserve">Telefonisch contact met ouders; mentor en schoolleiding informeren. </w:t>
            </w:r>
            <w:r>
              <w:rPr>
                <w:color w:val="111111"/>
                <w:sz w:val="14"/>
              </w:rPr>
              <w:t>Bij schorsing volgt een brief.</w:t>
            </w:r>
          </w:p>
        </w:tc>
      </w:tr>
      <w:tr w:rsidR="00AC68BB" w14:paraId="0A26A46C" w14:textId="77777777">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74A22149" w14:textId="77777777" w:rsidR="00AC68BB" w:rsidRDefault="00F55370">
            <w:pPr>
              <w:spacing w:after="0" w:line="228" w:lineRule="auto"/>
            </w:pPr>
            <w:r>
              <w:rPr>
                <w:b/>
                <w:color w:val="111111"/>
                <w:sz w:val="14"/>
              </w:rPr>
              <w:t>Vandalisme algemeen</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0AE3D347" w14:textId="77777777" w:rsidR="00AC68BB" w:rsidRDefault="00F55370">
            <w:pPr>
              <w:spacing w:after="0" w:line="228" w:lineRule="auto"/>
            </w:pPr>
            <w:r>
              <w:rPr>
                <w:color w:val="111111"/>
                <w:sz w:val="14"/>
              </w:rPr>
              <w:t>Dagcoördinator / schoolleiding</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612CF1AE" w14:textId="77777777" w:rsidR="00AC68BB" w:rsidRDefault="00F55370">
            <w:pPr>
              <w:spacing w:after="0" w:line="228" w:lineRule="auto"/>
            </w:pPr>
            <w:r w:rsidRPr="00C64737">
              <w:rPr>
                <w:color w:val="111111"/>
                <w:sz w:val="14"/>
                <w:lang w:val="nl-NL"/>
              </w:rPr>
              <w:t>Schade en omstandigheden beoordelen. Bij geringe schade: herstel of schadevergoeding en een interne maatregel. Bij ernstige of herhaalde vernieling, een groepsdelict of wanneer schadeherstel niet lukt, wordt de politie betrokken; schorsing kan volgen.</w:t>
            </w:r>
            <w:r w:rsidRPr="00C64737">
              <w:rPr>
                <w:lang w:val="nl-NL"/>
              </w:rPr>
              <w:br/>
            </w:r>
            <w:hyperlink r:id="rId17">
              <w:r>
                <w:rPr>
                  <w:color w:val="008C9C"/>
                  <w:sz w:val="13"/>
                  <w:u w:val="single"/>
                </w:rPr>
                <w:t>Zie Protocol vandalisme².</w:t>
              </w:r>
            </w:hyperlink>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14408478" w14:textId="77777777" w:rsidR="00AC68BB" w:rsidRDefault="00F55370">
            <w:pPr>
              <w:spacing w:after="0" w:line="228" w:lineRule="auto"/>
            </w:pPr>
            <w:r w:rsidRPr="00C64737">
              <w:rPr>
                <w:color w:val="111111"/>
                <w:sz w:val="14"/>
                <w:lang w:val="nl-NL"/>
              </w:rPr>
              <w:t xml:space="preserve">Afstemming met leerling, ouders en benadeelde; bij aangifte ook afstemming met politie. </w:t>
            </w:r>
            <w:r>
              <w:rPr>
                <w:color w:val="111111"/>
                <w:sz w:val="14"/>
              </w:rPr>
              <w:t>Schadeherstel en sanctie worden teruggekoppeld.</w:t>
            </w:r>
          </w:p>
        </w:tc>
      </w:tr>
      <w:tr w:rsidR="00AC68BB" w:rsidRPr="00C64737" w14:paraId="224ED8FD" w14:textId="77777777">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077E78E3" w14:textId="77777777" w:rsidR="00AC68BB" w:rsidRDefault="00F55370">
            <w:pPr>
              <w:spacing w:after="0" w:line="228" w:lineRule="auto"/>
            </w:pPr>
            <w:r>
              <w:rPr>
                <w:b/>
                <w:color w:val="111111"/>
                <w:sz w:val="14"/>
              </w:rPr>
              <w:t>Vandalisme aan de toiletten</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19F0520B" w14:textId="77777777" w:rsidR="00AC68BB" w:rsidRDefault="00F55370">
            <w:pPr>
              <w:spacing w:after="0" w:line="228" w:lineRule="auto"/>
            </w:pPr>
            <w:r>
              <w:rPr>
                <w:color w:val="111111"/>
                <w:sz w:val="14"/>
              </w:rPr>
              <w:t>Rector</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33881E9A" w14:textId="77777777" w:rsidR="00AC68BB" w:rsidRDefault="00F55370">
            <w:pPr>
              <w:spacing w:after="0" w:line="228" w:lineRule="auto"/>
            </w:pPr>
            <w:r w:rsidRPr="00C64737">
              <w:rPr>
                <w:color w:val="111111"/>
                <w:sz w:val="14"/>
                <w:lang w:val="nl-NL"/>
              </w:rPr>
              <w:t>Direct driedaagse externe schorsing¹. Halt kan onderdeel zijn van het natraject.</w:t>
            </w:r>
            <w:r w:rsidRPr="00C64737">
              <w:rPr>
                <w:lang w:val="nl-NL"/>
              </w:rPr>
              <w:br/>
            </w:r>
            <w:hyperlink r:id="rId18">
              <w:r>
                <w:rPr>
                  <w:color w:val="008C9C"/>
                  <w:sz w:val="13"/>
                  <w:u w:val="single"/>
                </w:rPr>
                <w:t>Zie Protocol vandalisme².</w:t>
              </w:r>
            </w:hyperlink>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080AD30A" w14:textId="77777777" w:rsidR="00AC68BB" w:rsidRPr="00C64737" w:rsidRDefault="00F55370">
            <w:pPr>
              <w:spacing w:after="0" w:line="228" w:lineRule="auto"/>
              <w:rPr>
                <w:lang w:val="nl-NL"/>
              </w:rPr>
            </w:pPr>
            <w:r w:rsidRPr="00C64737">
              <w:rPr>
                <w:color w:val="111111"/>
                <w:sz w:val="14"/>
                <w:lang w:val="nl-NL"/>
              </w:rPr>
              <w:t>Gesprek met leerling en ouders; schorsingsbrief. Zo nodig afstemming met Halt.</w:t>
            </w:r>
          </w:p>
        </w:tc>
      </w:tr>
    </w:tbl>
    <w:p w14:paraId="45E717C9" w14:textId="77777777" w:rsidR="00AC68BB" w:rsidRPr="00C64737" w:rsidRDefault="00F55370">
      <w:pPr>
        <w:rPr>
          <w:lang w:val="nl-NL"/>
        </w:rPr>
      </w:pPr>
      <w:r w:rsidRPr="00C64737">
        <w:rPr>
          <w:lang w:val="nl-NL"/>
        </w:rPr>
        <w:br w:type="page"/>
      </w:r>
    </w:p>
    <w:p w14:paraId="4D88447F" w14:textId="77777777" w:rsidR="00AC68BB" w:rsidRPr="00C64737" w:rsidRDefault="00F55370">
      <w:pPr>
        <w:spacing w:after="0" w:line="240" w:lineRule="auto"/>
        <w:rPr>
          <w:lang w:val="nl-NL"/>
        </w:rPr>
      </w:pPr>
      <w:r w:rsidRPr="00C64737">
        <w:rPr>
          <w:b/>
          <w:color w:val="111111"/>
          <w:sz w:val="36"/>
          <w:lang w:val="nl-NL"/>
        </w:rPr>
        <w:lastRenderedPageBreak/>
        <w:t>Incidentenwijzer</w:t>
      </w:r>
    </w:p>
    <w:p w14:paraId="7FB8AB1A" w14:textId="77777777" w:rsidR="00AC68BB" w:rsidRPr="00C64737" w:rsidRDefault="00F55370">
      <w:pPr>
        <w:spacing w:after="140" w:line="240" w:lineRule="auto"/>
        <w:rPr>
          <w:lang w:val="nl-NL"/>
        </w:rPr>
      </w:pPr>
      <w:r w:rsidRPr="00C64737">
        <w:rPr>
          <w:b/>
          <w:color w:val="008C9C"/>
          <w:sz w:val="21"/>
          <w:lang w:val="nl-NL"/>
        </w:rPr>
        <w:t>Handelingskader en communicatielijnen bij incidenten</w:t>
      </w:r>
    </w:p>
    <w:tbl>
      <w:tblPr>
        <w:tblW w:w="0" w:type="auto"/>
        <w:jc w:val="center"/>
        <w:tblLayout w:type="fixed"/>
        <w:tblLook w:val="04A0" w:firstRow="1" w:lastRow="0" w:firstColumn="1" w:lastColumn="0" w:noHBand="0" w:noVBand="1"/>
      </w:tblPr>
      <w:tblGrid>
        <w:gridCol w:w="2594"/>
        <w:gridCol w:w="2594"/>
        <w:gridCol w:w="3260"/>
        <w:gridCol w:w="2665"/>
      </w:tblGrid>
      <w:tr w:rsidR="00AC68BB" w14:paraId="0111D2AB" w14:textId="77777777" w:rsidTr="3B0CE730">
        <w:trPr>
          <w:jc w:val="center"/>
        </w:trPr>
        <w:tc>
          <w:tcPr>
            <w:tcW w:w="5188" w:type="dxa"/>
            <w:gridSpan w:val="2"/>
            <w:tcBorders>
              <w:top w:val="single" w:sz="4" w:space="0" w:color="008C9C"/>
              <w:left w:val="single" w:sz="4" w:space="0" w:color="008C9C"/>
              <w:bottom w:val="single" w:sz="4" w:space="0" w:color="008C9C"/>
              <w:right w:val="single" w:sz="4" w:space="0" w:color="008C9C"/>
            </w:tcBorders>
            <w:shd w:val="clear" w:color="auto" w:fill="008C9C"/>
            <w:tcMar>
              <w:top w:w="45" w:type="dxa"/>
              <w:left w:w="80" w:type="dxa"/>
              <w:bottom w:w="45" w:type="dxa"/>
              <w:right w:w="80" w:type="dxa"/>
            </w:tcMar>
          </w:tcPr>
          <w:p w14:paraId="6A890505" w14:textId="77777777" w:rsidR="00AC68BB" w:rsidRDefault="00F55370">
            <w:pPr>
              <w:spacing w:after="0" w:line="240" w:lineRule="auto"/>
            </w:pPr>
            <w:r>
              <w:rPr>
                <w:b/>
                <w:color w:val="FFFFFF"/>
                <w:sz w:val="15"/>
              </w:rPr>
              <w:t>2. Pesten en sociale veiligheid</w:t>
            </w:r>
          </w:p>
        </w:tc>
        <w:tc>
          <w:tcPr>
            <w:tcW w:w="5188" w:type="dxa"/>
            <w:gridSpan w:val="2"/>
            <w:tcBorders>
              <w:top w:val="single" w:sz="4" w:space="0" w:color="008C9C"/>
              <w:left w:val="single" w:sz="4" w:space="0" w:color="008C9C"/>
              <w:bottom w:val="single" w:sz="4" w:space="0" w:color="008C9C"/>
              <w:right w:val="single" w:sz="4" w:space="0" w:color="008C9C"/>
            </w:tcBorders>
            <w:shd w:val="clear" w:color="auto" w:fill="008C9C"/>
            <w:tcMar>
              <w:top w:w="45" w:type="dxa"/>
              <w:left w:w="80" w:type="dxa"/>
              <w:bottom w:w="45" w:type="dxa"/>
              <w:right w:w="80" w:type="dxa"/>
            </w:tcMar>
          </w:tcPr>
          <w:p w14:paraId="25928555" w14:textId="77777777" w:rsidR="00AC68BB" w:rsidRDefault="00F55370">
            <w:pPr>
              <w:spacing w:after="0" w:line="240" w:lineRule="auto"/>
              <w:jc w:val="right"/>
            </w:pPr>
            <w:r>
              <w:rPr>
                <w:b/>
                <w:color w:val="FFFFFF"/>
                <w:sz w:val="14"/>
              </w:rPr>
              <w:t>Antipestprotocol leidend</w:t>
            </w:r>
          </w:p>
        </w:tc>
      </w:tr>
      <w:tr w:rsidR="00AC68BB" w14:paraId="5F2517CA" w14:textId="77777777" w:rsidTr="3B0CE730">
        <w:trPr>
          <w:jc w:val="center"/>
        </w:trPr>
        <w:tc>
          <w:tcPr>
            <w:tcW w:w="25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AFC0"/>
            <w:tcMar>
              <w:top w:w="55" w:type="dxa"/>
              <w:left w:w="80" w:type="dxa"/>
              <w:bottom w:w="55" w:type="dxa"/>
              <w:right w:w="80" w:type="dxa"/>
            </w:tcMar>
            <w:vAlign w:val="center"/>
          </w:tcPr>
          <w:p w14:paraId="23CB93DC" w14:textId="77777777" w:rsidR="00AC68BB" w:rsidRDefault="00F55370">
            <w:pPr>
              <w:spacing w:after="0" w:line="240" w:lineRule="auto"/>
            </w:pPr>
            <w:r>
              <w:rPr>
                <w:b/>
                <w:color w:val="FFFFFF"/>
                <w:sz w:val="14"/>
              </w:rPr>
              <w:t>△  Incident</w:t>
            </w:r>
          </w:p>
        </w:tc>
        <w:tc>
          <w:tcPr>
            <w:tcW w:w="25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AFC0"/>
            <w:tcMar>
              <w:top w:w="55" w:type="dxa"/>
              <w:left w:w="80" w:type="dxa"/>
              <w:bottom w:w="55" w:type="dxa"/>
              <w:right w:w="80" w:type="dxa"/>
            </w:tcMar>
            <w:vAlign w:val="center"/>
          </w:tcPr>
          <w:p w14:paraId="53F41911" w14:textId="77777777" w:rsidR="00AC68BB" w:rsidRDefault="00F55370">
            <w:pPr>
              <w:spacing w:after="0" w:line="240" w:lineRule="auto"/>
            </w:pPr>
            <w:r>
              <w:rPr>
                <w:b/>
                <w:color w:val="FFFFFF"/>
                <w:sz w:val="14"/>
              </w:rPr>
              <w:t>○  Eerste</w:t>
            </w:r>
            <w:r>
              <w:br/>
            </w:r>
            <w:r>
              <w:rPr>
                <w:b/>
                <w:color w:val="FFFFFF"/>
                <w:sz w:val="14"/>
              </w:rPr>
              <w:t>aanspreekpunt</w:t>
            </w:r>
          </w:p>
        </w:tc>
        <w:tc>
          <w:tcPr>
            <w:tcW w:w="25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AFC0"/>
            <w:tcMar>
              <w:top w:w="55" w:type="dxa"/>
              <w:left w:w="80" w:type="dxa"/>
              <w:bottom w:w="55" w:type="dxa"/>
              <w:right w:w="80" w:type="dxa"/>
            </w:tcMar>
            <w:vAlign w:val="center"/>
          </w:tcPr>
          <w:p w14:paraId="567284B8" w14:textId="77777777" w:rsidR="00AC68BB" w:rsidRDefault="00F55370">
            <w:pPr>
              <w:spacing w:after="0" w:line="240" w:lineRule="auto"/>
            </w:pPr>
            <w:r>
              <w:rPr>
                <w:b/>
                <w:color w:val="FFFFFF"/>
                <w:sz w:val="14"/>
              </w:rPr>
              <w:t>◇  Handelwijze /</w:t>
            </w:r>
            <w:r>
              <w:br/>
            </w:r>
            <w:r>
              <w:rPr>
                <w:b/>
                <w:color w:val="FFFFFF"/>
                <w:sz w:val="14"/>
              </w:rPr>
              <w:t>maatregelen</w:t>
            </w:r>
          </w:p>
        </w:tc>
        <w:tc>
          <w:tcPr>
            <w:tcW w:w="25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AFC0"/>
            <w:tcMar>
              <w:top w:w="55" w:type="dxa"/>
              <w:left w:w="80" w:type="dxa"/>
              <w:bottom w:w="55" w:type="dxa"/>
              <w:right w:w="80" w:type="dxa"/>
            </w:tcMar>
            <w:vAlign w:val="center"/>
          </w:tcPr>
          <w:p w14:paraId="025A596B" w14:textId="77777777" w:rsidR="00AC68BB" w:rsidRDefault="00F55370">
            <w:pPr>
              <w:spacing w:after="0" w:line="240" w:lineRule="auto"/>
            </w:pPr>
            <w:r>
              <w:rPr>
                <w:b/>
                <w:color w:val="FFFFFF"/>
                <w:sz w:val="14"/>
              </w:rPr>
              <w:t>◌  Communicatie</w:t>
            </w:r>
          </w:p>
        </w:tc>
      </w:tr>
      <w:tr w:rsidR="00AC68BB" w:rsidRPr="00C64737" w14:paraId="55C7089A" w14:textId="77777777" w:rsidTr="3B0CE730">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2D0E89E3" w14:textId="77777777" w:rsidR="00AC68BB" w:rsidRPr="00C64737" w:rsidRDefault="00F55370">
            <w:pPr>
              <w:spacing w:after="0" w:line="228" w:lineRule="auto"/>
              <w:rPr>
                <w:lang w:val="nl-NL"/>
              </w:rPr>
            </w:pPr>
            <w:r w:rsidRPr="00C64737">
              <w:rPr>
                <w:b/>
                <w:color w:val="111111"/>
                <w:sz w:val="14"/>
                <w:lang w:val="nl-NL"/>
              </w:rPr>
              <w:t>Fysiek pesten in de klas</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21CC8A5B" w14:textId="2657EF76" w:rsidR="00AC68BB" w:rsidRPr="0002032E" w:rsidRDefault="00F55370">
            <w:pPr>
              <w:spacing w:after="0" w:line="228" w:lineRule="auto"/>
              <w:rPr>
                <w:color w:val="EE0000"/>
              </w:rPr>
            </w:pPr>
            <w:r w:rsidRPr="3B0CE730">
              <w:rPr>
                <w:color w:val="111111"/>
                <w:sz w:val="14"/>
                <w:szCs w:val="14"/>
              </w:rPr>
              <w:t>Docent; mentor</w:t>
            </w:r>
            <w:r w:rsidR="0002032E" w:rsidRPr="3B0CE730">
              <w:rPr>
                <w:color w:val="111111"/>
                <w:sz w:val="14"/>
                <w:szCs w:val="14"/>
              </w:rPr>
              <w:t xml:space="preserve">, </w:t>
            </w:r>
            <w:r w:rsidR="330370CB" w:rsidRPr="3B0CE730">
              <w:rPr>
                <w:color w:val="FF0000"/>
                <w:sz w:val="14"/>
                <w:szCs w:val="14"/>
              </w:rPr>
              <w:t>d</w:t>
            </w:r>
            <w:r w:rsidR="0002032E" w:rsidRPr="3B0CE730">
              <w:rPr>
                <w:color w:val="EE0000"/>
                <w:sz w:val="14"/>
                <w:szCs w:val="14"/>
              </w:rPr>
              <w:t>agcoördinator</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3EE48413" w14:textId="77777777" w:rsidR="00AC68BB" w:rsidRDefault="00F55370">
            <w:pPr>
              <w:spacing w:after="0" w:line="228" w:lineRule="auto"/>
            </w:pPr>
            <w:r w:rsidRPr="00C64737">
              <w:rPr>
                <w:color w:val="111111"/>
                <w:sz w:val="14"/>
                <w:lang w:val="nl-NL"/>
              </w:rPr>
              <w:t>Docent spreekt direct aan. Bij herhaling: nablijven bij de docent, waarbij het pestgedrag wordt besproken; mentor wordt geïnformeerd.</w:t>
            </w:r>
            <w:r w:rsidRPr="00C64737">
              <w:rPr>
                <w:lang w:val="nl-NL"/>
              </w:rPr>
              <w:br/>
            </w:r>
            <w:hyperlink r:id="rId19">
              <w:r>
                <w:rPr>
                  <w:color w:val="008C9C"/>
                  <w:sz w:val="13"/>
                  <w:u w:val="single"/>
                </w:rPr>
                <w:t>Zie Antipestprotocol².</w:t>
              </w:r>
            </w:hyperlink>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5FAB9D86" w14:textId="77777777" w:rsidR="00AC68BB" w:rsidRPr="00C64737" w:rsidRDefault="00F55370">
            <w:pPr>
              <w:spacing w:after="0" w:line="228" w:lineRule="auto"/>
              <w:rPr>
                <w:lang w:val="nl-NL"/>
              </w:rPr>
            </w:pPr>
            <w:r w:rsidRPr="00C64737">
              <w:rPr>
                <w:color w:val="111111"/>
                <w:sz w:val="14"/>
                <w:lang w:val="nl-NL"/>
              </w:rPr>
              <w:t>Mentor communiceert met leerling en ouders.</w:t>
            </w:r>
          </w:p>
        </w:tc>
      </w:tr>
      <w:tr w:rsidR="00AC68BB" w:rsidRPr="00C64737" w14:paraId="60CE5DCD" w14:textId="77777777" w:rsidTr="3B0CE730">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4FA1DD80" w14:textId="77777777" w:rsidR="00AC68BB" w:rsidRDefault="00F55370">
            <w:pPr>
              <w:spacing w:after="0" w:line="228" w:lineRule="auto"/>
            </w:pPr>
            <w:r>
              <w:rPr>
                <w:b/>
                <w:color w:val="111111"/>
                <w:sz w:val="14"/>
              </w:rPr>
              <w:t>Klasoverstijgende pestcasus</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0FBB6460" w14:textId="77777777" w:rsidR="00AC68BB" w:rsidRDefault="00F55370">
            <w:pPr>
              <w:spacing w:after="0" w:line="228" w:lineRule="auto"/>
            </w:pPr>
            <w:r>
              <w:rPr>
                <w:color w:val="111111"/>
                <w:sz w:val="14"/>
              </w:rPr>
              <w:t>Dagcoördinator / antipestcoördinator</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2306676E" w14:textId="77777777" w:rsidR="00AC68BB" w:rsidRDefault="00F55370">
            <w:pPr>
              <w:spacing w:after="0" w:line="228" w:lineRule="auto"/>
            </w:pPr>
            <w:r w:rsidRPr="00C64737">
              <w:rPr>
                <w:color w:val="111111"/>
                <w:sz w:val="14"/>
                <w:lang w:val="nl-NL"/>
              </w:rPr>
              <w:t>Dagcoördinator signaleert en schakelt de antipestcoördinator in. De antipestcoördinator leidt het onderzoek en de aanpak. Schoolleiding wordt betrokken bij ernstige gevolgen of escalatie; maatregelen volgen de ernst en het protocol.</w:t>
            </w:r>
            <w:r w:rsidRPr="00C64737">
              <w:rPr>
                <w:lang w:val="nl-NL"/>
              </w:rPr>
              <w:br/>
            </w:r>
            <w:hyperlink r:id="rId20">
              <w:r>
                <w:rPr>
                  <w:color w:val="008C9C"/>
                  <w:sz w:val="13"/>
                  <w:u w:val="single"/>
                </w:rPr>
                <w:t>Zie Antipestprotocol².</w:t>
              </w:r>
            </w:hyperlink>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47BAB569" w14:textId="77777777" w:rsidR="00AC68BB" w:rsidRPr="00C64737" w:rsidRDefault="00F55370">
            <w:pPr>
              <w:spacing w:after="0" w:line="228" w:lineRule="auto"/>
              <w:rPr>
                <w:lang w:val="nl-NL"/>
              </w:rPr>
            </w:pPr>
            <w:r w:rsidRPr="00C64737">
              <w:rPr>
                <w:color w:val="111111"/>
                <w:sz w:val="14"/>
                <w:lang w:val="nl-NL"/>
              </w:rPr>
              <w:t>Gesprekken met leerlingen; ouders informeren of uitnodigen. Bij ernstige escalatie communiceert schoolleiding over vervolgstappen; Halt alleen na instemming van ouders.</w:t>
            </w:r>
          </w:p>
        </w:tc>
      </w:tr>
      <w:tr w:rsidR="00AC68BB" w:rsidRPr="00C64737" w14:paraId="5BE554C9" w14:textId="77777777" w:rsidTr="3B0CE730">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67F16773" w14:textId="77777777" w:rsidR="00AC68BB" w:rsidRPr="00C64737" w:rsidRDefault="00F55370">
            <w:pPr>
              <w:spacing w:after="0" w:line="228" w:lineRule="auto"/>
              <w:rPr>
                <w:lang w:val="nl-NL"/>
              </w:rPr>
            </w:pPr>
            <w:r w:rsidRPr="00C64737">
              <w:rPr>
                <w:b/>
                <w:color w:val="111111"/>
                <w:sz w:val="14"/>
                <w:lang w:val="nl-NL"/>
              </w:rPr>
              <w:t>Bekende klasoverstijgende pestcasus in de les / psychisch pesten</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331A88C9" w14:textId="77777777" w:rsidR="00AC68BB" w:rsidRDefault="00F55370">
            <w:pPr>
              <w:spacing w:after="0" w:line="228" w:lineRule="auto"/>
            </w:pPr>
            <w:r>
              <w:rPr>
                <w:color w:val="111111"/>
                <w:sz w:val="14"/>
              </w:rPr>
              <w:t>Docent / dagcoördinator</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1BFE50FA" w14:textId="77777777" w:rsidR="00AC68BB" w:rsidRDefault="00F55370">
            <w:pPr>
              <w:spacing w:after="0" w:line="228" w:lineRule="auto"/>
            </w:pPr>
            <w:r w:rsidRPr="00C64737">
              <w:rPr>
                <w:color w:val="111111"/>
                <w:sz w:val="14"/>
                <w:lang w:val="nl-NL"/>
              </w:rPr>
              <w:t>Docententeam is op de hoogte en grijpt snel in. De docent stuurt de pester bij nieuw pestgedrag direct naar de dagcoördinator. Mogelijke maatregelen: tijdelijke plaatsing buiten de klas, maatwerk-/cooldownplek of schorsing via schoolleiding.</w:t>
            </w:r>
            <w:r w:rsidRPr="00C64737">
              <w:rPr>
                <w:lang w:val="nl-NL"/>
              </w:rPr>
              <w:br/>
            </w:r>
            <w:hyperlink r:id="rId21">
              <w:r>
                <w:rPr>
                  <w:color w:val="008C9C"/>
                  <w:sz w:val="13"/>
                  <w:u w:val="single"/>
                </w:rPr>
                <w:t>Zie Antipestprotocol².</w:t>
              </w:r>
            </w:hyperlink>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06754504" w14:textId="77777777" w:rsidR="00AC68BB" w:rsidRPr="00C64737" w:rsidRDefault="00F55370">
            <w:pPr>
              <w:spacing w:after="0" w:line="228" w:lineRule="auto"/>
              <w:rPr>
                <w:lang w:val="nl-NL"/>
              </w:rPr>
            </w:pPr>
            <w:r w:rsidRPr="00C64737">
              <w:rPr>
                <w:color w:val="111111"/>
                <w:sz w:val="14"/>
                <w:lang w:val="nl-NL"/>
              </w:rPr>
              <w:t>Dagcoördinator voert gesprek, belt ouders en informeert mentor/team.</w:t>
            </w:r>
          </w:p>
        </w:tc>
      </w:tr>
      <w:tr w:rsidR="00AC68BB" w:rsidRPr="00C64737" w14:paraId="26B6DE25" w14:textId="77777777" w:rsidTr="3B0CE730">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07F294EA" w14:textId="77777777" w:rsidR="00AC68BB" w:rsidRPr="00C64737" w:rsidRDefault="00F55370">
            <w:pPr>
              <w:spacing w:after="0" w:line="228" w:lineRule="auto"/>
              <w:rPr>
                <w:lang w:val="nl-NL"/>
              </w:rPr>
            </w:pPr>
            <w:r w:rsidRPr="00C64737">
              <w:rPr>
                <w:b/>
                <w:color w:val="111111"/>
                <w:sz w:val="14"/>
                <w:lang w:val="nl-NL"/>
              </w:rPr>
              <w:t>Online pesten via een door school opgedragen tool</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00478C16" w14:textId="77777777" w:rsidR="00AC68BB" w:rsidRDefault="00F55370">
            <w:pPr>
              <w:spacing w:after="0" w:line="228" w:lineRule="auto"/>
            </w:pPr>
            <w:r>
              <w:rPr>
                <w:color w:val="111111"/>
                <w:sz w:val="14"/>
              </w:rPr>
              <w:t>Mentor / dagcoördinator / antipestcoördinator</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53D5C883" w14:textId="77777777" w:rsidR="00AC68BB" w:rsidRDefault="00F55370">
            <w:pPr>
              <w:spacing w:after="0" w:line="228" w:lineRule="auto"/>
            </w:pPr>
            <w:r w:rsidRPr="00C64737">
              <w:rPr>
                <w:color w:val="111111"/>
                <w:sz w:val="14"/>
                <w:lang w:val="nl-NL"/>
              </w:rPr>
              <w:t>School behandelt dit als een schoolgerelateerd incident binnen het antipestprotocol. Relevante berichten of screenshots worden zo nodig bewaard voor het onderzoek.</w:t>
            </w:r>
            <w:r w:rsidRPr="00C64737">
              <w:rPr>
                <w:lang w:val="nl-NL"/>
              </w:rPr>
              <w:br/>
            </w:r>
            <w:hyperlink r:id="rId22">
              <w:r>
                <w:rPr>
                  <w:color w:val="008C9C"/>
                  <w:sz w:val="13"/>
                  <w:u w:val="single"/>
                </w:rPr>
                <w:t>Zie Antipestprotocol².</w:t>
              </w:r>
            </w:hyperlink>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4B7A1CFC" w14:textId="77777777" w:rsidR="00AC68BB" w:rsidRPr="00C64737" w:rsidRDefault="00F55370">
            <w:pPr>
              <w:spacing w:after="0" w:line="228" w:lineRule="auto"/>
              <w:rPr>
                <w:lang w:val="nl-NL"/>
              </w:rPr>
            </w:pPr>
            <w:r w:rsidRPr="00C64737">
              <w:rPr>
                <w:color w:val="111111"/>
                <w:sz w:val="14"/>
                <w:lang w:val="nl-NL"/>
              </w:rPr>
              <w:t>Afstemming met leerlingen, ouders en betrokken medewerkers.</w:t>
            </w:r>
          </w:p>
        </w:tc>
      </w:tr>
      <w:tr w:rsidR="00AC68BB" w:rsidRPr="00C64737" w14:paraId="4B697EBE" w14:textId="77777777" w:rsidTr="3B0CE730">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5074E8D0" w14:textId="77777777" w:rsidR="00AC68BB" w:rsidRPr="00C64737" w:rsidRDefault="00F55370">
            <w:pPr>
              <w:spacing w:after="0" w:line="228" w:lineRule="auto"/>
              <w:rPr>
                <w:lang w:val="nl-NL"/>
              </w:rPr>
            </w:pPr>
            <w:r w:rsidRPr="00C64737">
              <w:rPr>
                <w:b/>
                <w:color w:val="111111"/>
                <w:sz w:val="14"/>
                <w:lang w:val="nl-NL"/>
              </w:rPr>
              <w:t>Online pesten via een privétool waarvoor leerlingen zelf verantwoordelijk zijn</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30145652" w14:textId="77777777" w:rsidR="00AC68BB" w:rsidRDefault="00F55370">
            <w:pPr>
              <w:spacing w:after="0" w:line="228" w:lineRule="auto"/>
            </w:pPr>
            <w:r>
              <w:rPr>
                <w:color w:val="111111"/>
                <w:sz w:val="14"/>
              </w:rPr>
              <w:t>Mentor / antipestcoördinator</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17404AB4" w14:textId="77777777" w:rsidR="00AC68BB" w:rsidRDefault="00F55370">
            <w:pPr>
              <w:spacing w:after="0" w:line="228" w:lineRule="auto"/>
            </w:pPr>
            <w:r w:rsidRPr="00C64737">
              <w:rPr>
                <w:color w:val="111111"/>
                <w:sz w:val="14"/>
                <w:lang w:val="nl-NL"/>
              </w:rPr>
              <w:t>In beginsel geen schoolmaatregel voor gedrag buiten school via een privétool. De school bewaakt wél de veiligheid van de betrokken leerling binnen school en kan een gesprek tussen betrokkenen faciliteren. Voor verdere aanpak buiten school zijn ouders, leerling en zo nodig politie aan zet.</w:t>
            </w:r>
            <w:r w:rsidRPr="00C64737">
              <w:rPr>
                <w:lang w:val="nl-NL"/>
              </w:rPr>
              <w:br/>
            </w:r>
            <w:hyperlink r:id="rId23">
              <w:r>
                <w:rPr>
                  <w:color w:val="008C9C"/>
                  <w:sz w:val="13"/>
                  <w:u w:val="single"/>
                </w:rPr>
                <w:t>Zie Antipestprotocol².</w:t>
              </w:r>
            </w:hyperlink>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187E96BD" w14:textId="77777777" w:rsidR="00AC68BB" w:rsidRPr="00C64737" w:rsidRDefault="00F55370">
            <w:pPr>
              <w:spacing w:after="0" w:line="228" w:lineRule="auto"/>
              <w:rPr>
                <w:lang w:val="nl-NL"/>
              </w:rPr>
            </w:pPr>
            <w:r w:rsidRPr="00C64737">
              <w:rPr>
                <w:color w:val="111111"/>
                <w:sz w:val="14"/>
                <w:lang w:val="nl-NL"/>
              </w:rPr>
              <w:t>Mentor verstuurt zo nodig een standaardtoelichting. Antipestcoördinator/mentor kan gesprekken met leerlingen en eventueel ouders organiseren.</w:t>
            </w:r>
          </w:p>
        </w:tc>
      </w:tr>
      <w:tr w:rsidR="00AC68BB" w14:paraId="011C2C26" w14:textId="77777777" w:rsidTr="3B0CE730">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29300DB3" w14:textId="77777777" w:rsidR="00AC68BB" w:rsidRDefault="00F55370">
            <w:pPr>
              <w:spacing w:after="0" w:line="228" w:lineRule="auto"/>
            </w:pPr>
            <w:r>
              <w:rPr>
                <w:b/>
                <w:color w:val="111111"/>
                <w:sz w:val="14"/>
              </w:rPr>
              <w:t>Discriminatie of racisme</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338A5B3A" w14:textId="77777777" w:rsidR="00AC68BB" w:rsidRPr="00C64737" w:rsidRDefault="00F55370">
            <w:pPr>
              <w:spacing w:after="0" w:line="228" w:lineRule="auto"/>
              <w:rPr>
                <w:lang w:val="nl-NL"/>
              </w:rPr>
            </w:pPr>
            <w:r w:rsidRPr="00C64737">
              <w:rPr>
                <w:color w:val="111111"/>
                <w:sz w:val="14"/>
                <w:lang w:val="nl-NL"/>
              </w:rPr>
              <w:t>Antipestcoördinator; schoolleiding bij formele klacht</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5DDA99AF" w14:textId="77777777" w:rsidR="00AC68BB" w:rsidRDefault="00F55370">
            <w:pPr>
              <w:spacing w:after="0" w:line="228" w:lineRule="auto"/>
            </w:pPr>
            <w:r w:rsidRPr="00C64737">
              <w:rPr>
                <w:color w:val="111111"/>
                <w:sz w:val="14"/>
                <w:lang w:val="nl-NL"/>
              </w:rPr>
              <w:t xml:space="preserve">Melding wordt serieus onderzocht. Bij een formele klacht volgt de school het protocol; betrokkenen worden gehoord en bij een gegronde klacht kunnen passende maatregelen volgen. </w:t>
            </w:r>
            <w:r>
              <w:rPr>
                <w:color w:val="111111"/>
                <w:sz w:val="14"/>
              </w:rPr>
              <w:t>Een interne vertrouwenspersoon kan worden ingeschakeld.</w:t>
            </w:r>
            <w:r>
              <w:br/>
            </w:r>
            <w:hyperlink r:id="rId24">
              <w:r>
                <w:rPr>
                  <w:color w:val="008C9C"/>
                  <w:sz w:val="13"/>
                  <w:u w:val="single"/>
                </w:rPr>
                <w:t>Zie Protocol discriminatie en racisme².</w:t>
              </w:r>
            </w:hyperlink>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2646B1B5" w14:textId="77777777" w:rsidR="00AC68BB" w:rsidRDefault="00F55370">
            <w:pPr>
              <w:spacing w:after="0" w:line="228" w:lineRule="auto"/>
            </w:pPr>
            <w:r w:rsidRPr="00C64737">
              <w:rPr>
                <w:color w:val="111111"/>
                <w:sz w:val="14"/>
                <w:lang w:val="nl-NL"/>
              </w:rPr>
              <w:t xml:space="preserve">Gesprekken met betrokkenen; ouders worden waar passend geïnformeerd. </w:t>
            </w:r>
            <w:r>
              <w:rPr>
                <w:color w:val="111111"/>
                <w:sz w:val="14"/>
              </w:rPr>
              <w:t>Uitkomst en eventuele maatregelen worden zorgvuldig teruggekoppeld.</w:t>
            </w:r>
          </w:p>
        </w:tc>
      </w:tr>
      <w:tr w:rsidR="00AC68BB" w:rsidRPr="00C64737" w14:paraId="05E72BEF" w14:textId="77777777" w:rsidTr="3B0CE730">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30D6548B" w14:textId="77777777" w:rsidR="00AC68BB" w:rsidRDefault="00F55370">
            <w:pPr>
              <w:spacing w:after="0" w:line="228" w:lineRule="auto"/>
            </w:pPr>
            <w:r>
              <w:rPr>
                <w:b/>
                <w:color w:val="111111"/>
                <w:sz w:val="14"/>
              </w:rPr>
              <w:t>Aantijging van discriminatie</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29762ED1" w14:textId="77777777" w:rsidR="00AC68BB" w:rsidRDefault="00F55370">
            <w:pPr>
              <w:spacing w:after="0" w:line="228" w:lineRule="auto"/>
            </w:pPr>
            <w:r>
              <w:rPr>
                <w:color w:val="111111"/>
                <w:sz w:val="14"/>
              </w:rPr>
              <w:t>Schoolleiding</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35EED07F" w14:textId="77777777" w:rsidR="00AC68BB" w:rsidRDefault="00F55370">
            <w:pPr>
              <w:spacing w:after="0" w:line="228" w:lineRule="auto"/>
            </w:pPr>
            <w:r w:rsidRPr="00C64737">
              <w:rPr>
                <w:color w:val="111111"/>
                <w:sz w:val="14"/>
                <w:lang w:val="nl-NL"/>
              </w:rPr>
              <w:t>Schoolleiding onderzoekt met leerling en ouders of daadwerkelijk sprake is van discriminatie. Zo ja, dan geldt het protocol. Zo nee, dan wordt ook de ernst en impact van een onterechte aantijging besproken.</w:t>
            </w:r>
            <w:r w:rsidRPr="00C64737">
              <w:rPr>
                <w:lang w:val="nl-NL"/>
              </w:rPr>
              <w:br/>
            </w:r>
            <w:hyperlink r:id="rId25">
              <w:r>
                <w:rPr>
                  <w:color w:val="008C9C"/>
                  <w:sz w:val="13"/>
                  <w:u w:val="single"/>
                </w:rPr>
                <w:t>Zie Protocol discriminatie en racisme².</w:t>
              </w:r>
            </w:hyperlink>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25C15BB0" w14:textId="77777777" w:rsidR="00AC68BB" w:rsidRPr="00C64737" w:rsidRDefault="00F55370">
            <w:pPr>
              <w:spacing w:after="0" w:line="228" w:lineRule="auto"/>
              <w:rPr>
                <w:lang w:val="nl-NL"/>
              </w:rPr>
            </w:pPr>
            <w:r w:rsidRPr="00C64737">
              <w:rPr>
                <w:color w:val="111111"/>
                <w:sz w:val="14"/>
                <w:lang w:val="nl-NL"/>
              </w:rPr>
              <w:t>Gesprek door schoolleiding met leerling en ouders.</w:t>
            </w:r>
          </w:p>
        </w:tc>
      </w:tr>
      <w:tr w:rsidR="00AC68BB" w:rsidRPr="00C64737" w14:paraId="4A63DA68" w14:textId="77777777" w:rsidTr="3B0CE730">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108D1DC2" w14:textId="77777777" w:rsidR="00AC68BB" w:rsidRDefault="00F55370">
            <w:pPr>
              <w:spacing w:after="0" w:line="228" w:lineRule="auto"/>
            </w:pPr>
            <w:r>
              <w:rPr>
                <w:b/>
                <w:color w:val="111111"/>
                <w:sz w:val="14"/>
              </w:rPr>
              <w:t>Polarisatie en radicalisering</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10BB5C38" w14:textId="77777777" w:rsidR="00AC68BB" w:rsidRPr="00C64737" w:rsidRDefault="00F55370">
            <w:pPr>
              <w:spacing w:after="0" w:line="228" w:lineRule="auto"/>
              <w:rPr>
                <w:lang w:val="nl-NL"/>
              </w:rPr>
            </w:pPr>
            <w:r w:rsidRPr="00C64737">
              <w:rPr>
                <w:color w:val="111111"/>
                <w:sz w:val="14"/>
                <w:lang w:val="nl-NL"/>
              </w:rPr>
              <w:t>Medewerker die signaleert; vervolgens schoolleiding</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7ECD816B" w14:textId="77777777" w:rsidR="00AC68BB" w:rsidRDefault="00F55370">
            <w:pPr>
              <w:spacing w:after="0" w:line="228" w:lineRule="auto"/>
            </w:pPr>
            <w:r w:rsidRPr="00C64737">
              <w:rPr>
                <w:color w:val="111111"/>
                <w:sz w:val="14"/>
                <w:lang w:val="nl-NL"/>
              </w:rPr>
              <w:t>Blijf in contact en voer een open, niet-veroordelend gesprek. Deel zorgen intern en bundel signalen; wees terughoudend met snelle duiding of profilering. Bij grensoverschrijdend gedrag geldt een duidelijke sanctielijn. Bij aanhoudende zorgen worden ouders en zo nodig ZAT/gemeente/politie of andere partners betrokken.</w:t>
            </w:r>
            <w:r w:rsidRPr="00C64737">
              <w:rPr>
                <w:lang w:val="nl-NL"/>
              </w:rPr>
              <w:br/>
            </w:r>
            <w:hyperlink r:id="rId26">
              <w:r>
                <w:rPr>
                  <w:color w:val="008C9C"/>
                  <w:sz w:val="13"/>
                  <w:u w:val="single"/>
                </w:rPr>
                <w:t>Zie Protocol polarisatie en radicalisering².</w:t>
              </w:r>
            </w:hyperlink>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2CEAE51A" w14:textId="77777777" w:rsidR="00AC68BB" w:rsidRPr="00C64737" w:rsidRDefault="00F55370">
            <w:pPr>
              <w:spacing w:after="0" w:line="228" w:lineRule="auto"/>
              <w:rPr>
                <w:lang w:val="nl-NL"/>
              </w:rPr>
            </w:pPr>
            <w:r w:rsidRPr="00C64737">
              <w:rPr>
                <w:color w:val="111111"/>
                <w:sz w:val="14"/>
                <w:lang w:val="nl-NL"/>
              </w:rPr>
              <w:t>Gesprek met leerling; interne afstemming. Ouders worden betrokken als zorgen blijven bestaan; externe partners alleen wanneer dat nodig is.</w:t>
            </w:r>
          </w:p>
        </w:tc>
      </w:tr>
      <w:tr w:rsidR="00AC68BB" w14:paraId="5499FDAB" w14:textId="77777777" w:rsidTr="3B0CE730">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73BE97F4" w14:textId="77777777" w:rsidR="00AC68BB" w:rsidRDefault="00F55370">
            <w:pPr>
              <w:spacing w:after="0" w:line="228" w:lineRule="auto"/>
            </w:pPr>
            <w:r>
              <w:rPr>
                <w:b/>
                <w:color w:val="111111"/>
                <w:sz w:val="14"/>
              </w:rPr>
              <w:t>Seksuele intimidatie / vermoeden zedendelict</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71D8531D" w14:textId="77777777" w:rsidR="00AC68BB" w:rsidRDefault="00F55370">
            <w:pPr>
              <w:spacing w:after="0" w:line="228" w:lineRule="auto"/>
            </w:pPr>
            <w:r>
              <w:rPr>
                <w:color w:val="111111"/>
                <w:sz w:val="14"/>
              </w:rPr>
              <w:t>Interne vertrouwenspersoon / schoolleiding</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12F979E5" w14:textId="77777777" w:rsidR="00AC68BB" w:rsidRDefault="00F55370">
            <w:pPr>
              <w:spacing w:after="0" w:line="228" w:lineRule="auto"/>
            </w:pPr>
            <w:r w:rsidRPr="00C64737">
              <w:rPr>
                <w:color w:val="111111"/>
                <w:sz w:val="14"/>
                <w:lang w:val="nl-NL"/>
              </w:rPr>
              <w:t>Seksuele intimidatie tussen leerlingen wordt altijd gemeld bij de interne vertrouwenspersonen. Een medewerker die een vermoeden van een zedendelict heeft, meldt dit bij het bevoegd gezag. Bij een zedenmisdrijf gelden de wettelijke meld- en aangifteplichten en kan politie/justitie worden betrokken.</w:t>
            </w:r>
            <w:r w:rsidRPr="00C64737">
              <w:rPr>
                <w:lang w:val="nl-NL"/>
              </w:rPr>
              <w:br/>
            </w:r>
            <w:hyperlink r:id="rId27">
              <w:r>
                <w:rPr>
                  <w:color w:val="008C9C"/>
                  <w:sz w:val="13"/>
                  <w:u w:val="single"/>
                </w:rPr>
                <w:t>Zie Protocol seksuele intimidatie².</w:t>
              </w:r>
            </w:hyperlink>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07C61180" w14:textId="77777777" w:rsidR="00AC68BB" w:rsidRDefault="00F55370">
            <w:pPr>
              <w:spacing w:after="0" w:line="228" w:lineRule="auto"/>
            </w:pPr>
            <w:r w:rsidRPr="00C64737">
              <w:rPr>
                <w:color w:val="111111"/>
                <w:sz w:val="14"/>
                <w:lang w:val="nl-NL"/>
              </w:rPr>
              <w:t xml:space="preserve">Klager en ouders worden zorgvuldig geïnformeerd en ondersteund; de vertrouwenspersoon wijst op mogelijkheden voor klacht of aangifte. </w:t>
            </w:r>
            <w:r>
              <w:rPr>
                <w:color w:val="111111"/>
                <w:sz w:val="14"/>
              </w:rPr>
              <w:t>Vertrouwelijkheid staat centraal.</w:t>
            </w:r>
          </w:p>
        </w:tc>
      </w:tr>
    </w:tbl>
    <w:p w14:paraId="32A55C5E" w14:textId="77777777" w:rsidR="00AC68BB" w:rsidRDefault="00F55370">
      <w:r>
        <w:br w:type="page"/>
      </w:r>
    </w:p>
    <w:p w14:paraId="0CD5546C" w14:textId="77777777" w:rsidR="00AC68BB" w:rsidRDefault="00F55370">
      <w:pPr>
        <w:spacing w:after="0" w:line="240" w:lineRule="auto"/>
      </w:pPr>
      <w:r>
        <w:rPr>
          <w:b/>
          <w:color w:val="111111"/>
          <w:sz w:val="36"/>
        </w:rPr>
        <w:lastRenderedPageBreak/>
        <w:t>Incidentenwijzer</w:t>
      </w:r>
    </w:p>
    <w:p w14:paraId="6F1477A4" w14:textId="77777777" w:rsidR="00AC68BB" w:rsidRDefault="00F55370">
      <w:pPr>
        <w:spacing w:after="140" w:line="240" w:lineRule="auto"/>
      </w:pPr>
      <w:r>
        <w:rPr>
          <w:b/>
          <w:color w:val="008C9C"/>
          <w:sz w:val="21"/>
        </w:rPr>
        <w:t>Handelingskader en communicatielijnen bij incidenten</w:t>
      </w:r>
    </w:p>
    <w:tbl>
      <w:tblPr>
        <w:tblW w:w="0" w:type="auto"/>
        <w:jc w:val="center"/>
        <w:tblLayout w:type="fixed"/>
        <w:tblLook w:val="04A0" w:firstRow="1" w:lastRow="0" w:firstColumn="1" w:lastColumn="0" w:noHBand="0" w:noVBand="1"/>
      </w:tblPr>
      <w:tblGrid>
        <w:gridCol w:w="2594"/>
        <w:gridCol w:w="2594"/>
        <w:gridCol w:w="3260"/>
        <w:gridCol w:w="2665"/>
      </w:tblGrid>
      <w:tr w:rsidR="00AC68BB" w14:paraId="26A10B10" w14:textId="77777777">
        <w:trPr>
          <w:jc w:val="center"/>
        </w:trPr>
        <w:tc>
          <w:tcPr>
            <w:tcW w:w="10376" w:type="dxa"/>
            <w:gridSpan w:val="4"/>
            <w:tcBorders>
              <w:top w:val="single" w:sz="4" w:space="0" w:color="008C9C"/>
              <w:left w:val="single" w:sz="4" w:space="0" w:color="008C9C"/>
              <w:bottom w:val="single" w:sz="4" w:space="0" w:color="008C9C"/>
              <w:right w:val="single" w:sz="4" w:space="0" w:color="008C9C"/>
            </w:tcBorders>
            <w:shd w:val="clear" w:color="auto" w:fill="008C9C"/>
            <w:tcMar>
              <w:top w:w="45" w:type="dxa"/>
              <w:left w:w="80" w:type="dxa"/>
              <w:bottom w:w="45" w:type="dxa"/>
              <w:right w:w="80" w:type="dxa"/>
            </w:tcMar>
          </w:tcPr>
          <w:p w14:paraId="7F3EC88F" w14:textId="77777777" w:rsidR="00AC68BB" w:rsidRDefault="00F55370">
            <w:pPr>
              <w:spacing w:after="0" w:line="240" w:lineRule="auto"/>
            </w:pPr>
            <w:r>
              <w:rPr>
                <w:b/>
                <w:color w:val="FFFFFF"/>
                <w:sz w:val="15"/>
              </w:rPr>
              <w:t>3. Aanwezigheid en lesorde</w:t>
            </w:r>
          </w:p>
        </w:tc>
      </w:tr>
      <w:tr w:rsidR="00AC68BB" w14:paraId="0DC64454" w14:textId="77777777">
        <w:trPr>
          <w:jc w:val="center"/>
        </w:trPr>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0B323B0F" w14:textId="77777777" w:rsidR="00AC68BB" w:rsidRDefault="00F55370">
            <w:pPr>
              <w:spacing w:after="0" w:line="240" w:lineRule="auto"/>
            </w:pPr>
            <w:r>
              <w:rPr>
                <w:b/>
                <w:color w:val="FFFFFF"/>
                <w:sz w:val="14"/>
              </w:rPr>
              <w:t>△  Incident</w:t>
            </w:r>
          </w:p>
        </w:tc>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2110648D" w14:textId="77777777" w:rsidR="00AC68BB" w:rsidRDefault="00F55370">
            <w:pPr>
              <w:spacing w:after="0" w:line="240" w:lineRule="auto"/>
            </w:pPr>
            <w:r>
              <w:rPr>
                <w:b/>
                <w:color w:val="FFFFFF"/>
                <w:sz w:val="14"/>
              </w:rPr>
              <w:t>○  Eerste</w:t>
            </w:r>
            <w:r>
              <w:br/>
            </w:r>
            <w:r>
              <w:rPr>
                <w:b/>
                <w:color w:val="FFFFFF"/>
                <w:sz w:val="14"/>
              </w:rPr>
              <w:t>aanspreekpunt</w:t>
            </w:r>
          </w:p>
        </w:tc>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0CEE2E3F" w14:textId="77777777" w:rsidR="00AC68BB" w:rsidRDefault="00F55370">
            <w:pPr>
              <w:spacing w:after="0" w:line="240" w:lineRule="auto"/>
            </w:pPr>
            <w:r>
              <w:rPr>
                <w:b/>
                <w:color w:val="FFFFFF"/>
                <w:sz w:val="14"/>
              </w:rPr>
              <w:t>◇  Handelwijze /</w:t>
            </w:r>
            <w:r>
              <w:br/>
            </w:r>
            <w:r>
              <w:rPr>
                <w:b/>
                <w:color w:val="FFFFFF"/>
                <w:sz w:val="14"/>
              </w:rPr>
              <w:t>maatregelen</w:t>
            </w:r>
          </w:p>
        </w:tc>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2870E321" w14:textId="77777777" w:rsidR="00AC68BB" w:rsidRDefault="00F55370">
            <w:pPr>
              <w:spacing w:after="0" w:line="240" w:lineRule="auto"/>
            </w:pPr>
            <w:r>
              <w:rPr>
                <w:b/>
                <w:color w:val="FFFFFF"/>
                <w:sz w:val="14"/>
              </w:rPr>
              <w:t>◌  Communicatie</w:t>
            </w:r>
          </w:p>
        </w:tc>
      </w:tr>
      <w:tr w:rsidR="00AC68BB" w:rsidRPr="00C64737" w14:paraId="1F10BD67" w14:textId="77777777">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0A380E1B" w14:textId="77777777" w:rsidR="00AC68BB" w:rsidRDefault="00F55370">
            <w:pPr>
              <w:spacing w:after="0" w:line="228" w:lineRule="auto"/>
            </w:pPr>
            <w:r>
              <w:rPr>
                <w:b/>
                <w:color w:val="111111"/>
                <w:sz w:val="14"/>
              </w:rPr>
              <w:t>Spijbelen</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2381CF24" w14:textId="77777777" w:rsidR="00AC68BB" w:rsidRDefault="00F55370">
            <w:pPr>
              <w:spacing w:after="0" w:line="228" w:lineRule="auto"/>
            </w:pPr>
            <w:r>
              <w:rPr>
                <w:color w:val="111111"/>
                <w:sz w:val="14"/>
              </w:rPr>
              <w:t>Dagcoördinator / mentor</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45F46DCC" w14:textId="77777777" w:rsidR="00AC68BB" w:rsidRDefault="00F55370">
            <w:pPr>
              <w:spacing w:after="0" w:line="228" w:lineRule="auto"/>
            </w:pPr>
            <w:r w:rsidRPr="00C64737">
              <w:rPr>
                <w:color w:val="111111"/>
                <w:sz w:val="14"/>
                <w:lang w:val="nl-NL"/>
              </w:rPr>
              <w:t xml:space="preserve">1 uur: gemiste tijd dubbel inhalen. 3 uur in 6 weken: gesprek met leerling en ouders. 7 uur in 6 weken: leerling kan worden uitgenodigd bij leerplicht. 12 uur in 4 weken: mondelinge waarschuwing dat bij 16 uur een DUO-melding volgt. </w:t>
            </w:r>
            <w:r>
              <w:rPr>
                <w:color w:val="111111"/>
                <w:sz w:val="14"/>
              </w:rPr>
              <w:t>16 uur in 4 weken: DUO-melding door dagcoördinator en mentor.</w:t>
            </w:r>
            <w:r>
              <w:br/>
            </w:r>
            <w:hyperlink r:id="rId28">
              <w:r>
                <w:rPr>
                  <w:color w:val="008C9C"/>
                  <w:sz w:val="13"/>
                  <w:u w:val="single"/>
                </w:rPr>
                <w:t>Zie Protocol Afwezigheid en Spijbelen².</w:t>
              </w:r>
            </w:hyperlink>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4D24FD28" w14:textId="77777777" w:rsidR="00AC68BB" w:rsidRPr="00C64737" w:rsidRDefault="00F55370">
            <w:pPr>
              <w:spacing w:after="0" w:line="228" w:lineRule="auto"/>
              <w:rPr>
                <w:lang w:val="nl-NL"/>
              </w:rPr>
            </w:pPr>
            <w:r w:rsidRPr="00C64737">
              <w:rPr>
                <w:color w:val="111111"/>
                <w:sz w:val="14"/>
                <w:lang w:val="nl-NL"/>
              </w:rPr>
              <w:t>In de eerste twee lesuren neemt de dagcoördinator contact op met ouders; daarna de servicebalie. Bij oplopend verzuim worden mentor, ouders en leerplicht steeds nadrukkelijker betrokken.</w:t>
            </w:r>
          </w:p>
        </w:tc>
      </w:tr>
      <w:tr w:rsidR="00AC68BB" w:rsidRPr="00C64737" w14:paraId="7E46E3E9" w14:textId="77777777">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603ED209" w14:textId="77777777" w:rsidR="00AC68BB" w:rsidRDefault="00F55370">
            <w:pPr>
              <w:spacing w:after="0" w:line="228" w:lineRule="auto"/>
            </w:pPr>
            <w:r>
              <w:rPr>
                <w:b/>
                <w:color w:val="111111"/>
                <w:sz w:val="14"/>
              </w:rPr>
              <w:t>Te laat komen</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650C9742" w14:textId="77777777" w:rsidR="00AC68BB" w:rsidRDefault="00F55370">
            <w:pPr>
              <w:spacing w:after="0" w:line="228" w:lineRule="auto"/>
            </w:pPr>
            <w:r>
              <w:rPr>
                <w:color w:val="111111"/>
                <w:sz w:val="14"/>
              </w:rPr>
              <w:t>Dagcoördinator</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2F139FB6" w14:textId="791A66A0" w:rsidR="00AC68BB" w:rsidRDefault="00F55370">
            <w:pPr>
              <w:spacing w:after="0" w:line="228" w:lineRule="auto"/>
            </w:pPr>
            <w:r w:rsidRPr="00C64737">
              <w:rPr>
                <w:color w:val="111111"/>
                <w:sz w:val="14"/>
                <w:lang w:val="nl-NL"/>
              </w:rPr>
              <w:t xml:space="preserve">Meer dan 30 minuten ongeoorloofd te laat geldt als spijbelen. Vanaf 3x TO: eerstvolgende schooldag 8.00 uur melden. </w:t>
            </w:r>
            <w:r w:rsidRPr="00C64737">
              <w:rPr>
                <w:color w:val="EE0000"/>
                <w:sz w:val="14"/>
                <w:lang w:val="nl-NL"/>
              </w:rPr>
              <w:t xml:space="preserve">5x per jaar: gesprek met leerling en ouders. 10x per schooljaar: mogelijk gesprek met leerplicht. </w:t>
            </w:r>
            <w:r w:rsidRPr="0091611F">
              <w:rPr>
                <w:color w:val="EE0000"/>
                <w:sz w:val="14"/>
              </w:rPr>
              <w:t>1</w:t>
            </w:r>
            <w:r w:rsidR="00981889" w:rsidRPr="0091611F">
              <w:rPr>
                <w:color w:val="EE0000"/>
                <w:sz w:val="14"/>
              </w:rPr>
              <w:t>5</w:t>
            </w:r>
            <w:r w:rsidRPr="0091611F">
              <w:rPr>
                <w:color w:val="EE0000"/>
                <w:sz w:val="14"/>
              </w:rPr>
              <w:t>x: leerplicht kan via Halt een taakstraf opleggen</w:t>
            </w:r>
            <w:r w:rsidR="00981889" w:rsidRPr="0091611F">
              <w:rPr>
                <w:color w:val="EE0000"/>
                <w:sz w:val="14"/>
              </w:rPr>
              <w:t>.</w:t>
            </w:r>
            <w:r>
              <w:br/>
            </w:r>
            <w:hyperlink r:id="rId29">
              <w:r>
                <w:rPr>
                  <w:color w:val="008C9C"/>
                  <w:sz w:val="13"/>
                  <w:u w:val="single"/>
                </w:rPr>
                <w:t>Zie Protocol Te laat komen².</w:t>
              </w:r>
            </w:hyperlink>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1EE2CFB4" w14:textId="77777777" w:rsidR="00AC68BB" w:rsidRPr="00C64737" w:rsidRDefault="00F55370">
            <w:pPr>
              <w:spacing w:after="0" w:line="228" w:lineRule="auto"/>
              <w:rPr>
                <w:lang w:val="nl-NL"/>
              </w:rPr>
            </w:pPr>
            <w:r w:rsidRPr="00C64737">
              <w:rPr>
                <w:color w:val="111111"/>
                <w:sz w:val="14"/>
                <w:lang w:val="nl-NL"/>
              </w:rPr>
              <w:t>Ouders worden vanaf het gesprekstraject actief betrokken; afspraken en gesprekken worden in Somtoday vastgelegd.</w:t>
            </w:r>
          </w:p>
        </w:tc>
      </w:tr>
      <w:tr w:rsidR="00AC68BB" w:rsidRPr="00C64737" w14:paraId="1F910690" w14:textId="77777777">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00A25257" w14:textId="77777777" w:rsidR="00AC68BB" w:rsidRDefault="00F55370">
            <w:pPr>
              <w:spacing w:after="0" w:line="228" w:lineRule="auto"/>
            </w:pPr>
            <w:r>
              <w:rPr>
                <w:b/>
                <w:color w:val="111111"/>
                <w:sz w:val="14"/>
              </w:rPr>
              <w:t>Zorgwekkend ziekteverzuim</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6E3D8E46" w14:textId="77777777" w:rsidR="00AC68BB" w:rsidRDefault="00F55370">
            <w:pPr>
              <w:spacing w:after="0" w:line="228" w:lineRule="auto"/>
            </w:pPr>
            <w:r>
              <w:rPr>
                <w:color w:val="111111"/>
                <w:sz w:val="14"/>
              </w:rPr>
              <w:t>Mentor / dagcoördinator</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4A87F5E3" w14:textId="77777777" w:rsidR="00AC68BB" w:rsidRDefault="00F55370">
            <w:pPr>
              <w:spacing w:after="0" w:line="228" w:lineRule="auto"/>
            </w:pPr>
            <w:r w:rsidRPr="00C64737">
              <w:rPr>
                <w:color w:val="111111"/>
                <w:sz w:val="14"/>
                <w:lang w:val="nl-NL"/>
              </w:rPr>
              <w:t>Na meer dan vijf dagen ziekte neemt de mentor contact op. Vanaf de vierde ziekmelding in 12 weken of meer dan zeven aaneengesloten ziektedagen volgt een verzuimgesprek met leerling, ouders, mentor en dagcoördinator. Bij aanhoudend verzuim volgt een tweede gesprek; zo nodig wordt de jeugdarts via het O-team betrokken.</w:t>
            </w:r>
            <w:r w:rsidRPr="00C64737">
              <w:rPr>
                <w:lang w:val="nl-NL"/>
              </w:rPr>
              <w:br/>
            </w:r>
            <w:hyperlink r:id="rId30">
              <w:r>
                <w:rPr>
                  <w:color w:val="008C9C"/>
                  <w:sz w:val="13"/>
                  <w:u w:val="single"/>
                </w:rPr>
                <w:t>Zie Protocol ziekteverzuim (M@ZL)².</w:t>
              </w:r>
            </w:hyperlink>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5CF0DE67" w14:textId="77777777" w:rsidR="00AC68BB" w:rsidRPr="00C64737" w:rsidRDefault="00F55370">
            <w:pPr>
              <w:spacing w:after="0" w:line="228" w:lineRule="auto"/>
              <w:rPr>
                <w:lang w:val="nl-NL"/>
              </w:rPr>
            </w:pPr>
            <w:r w:rsidRPr="00C64737">
              <w:rPr>
                <w:color w:val="111111"/>
                <w:sz w:val="14"/>
                <w:lang w:val="nl-NL"/>
              </w:rPr>
              <w:t>Contact is vanuit zorg, niet controle. Ouders worden steeds betrokken; afspraken en voortgang worden geregistreerd en gemonitord.</w:t>
            </w:r>
          </w:p>
        </w:tc>
      </w:tr>
      <w:tr w:rsidR="00AC68BB" w:rsidRPr="00C64737" w14:paraId="5B553528" w14:textId="77777777">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19B5806E" w14:textId="77777777" w:rsidR="00AC68BB" w:rsidRPr="00C64737" w:rsidRDefault="00F55370">
            <w:pPr>
              <w:spacing w:after="0" w:line="228" w:lineRule="auto"/>
              <w:rPr>
                <w:lang w:val="nl-NL"/>
              </w:rPr>
            </w:pPr>
            <w:r w:rsidRPr="00C64737">
              <w:rPr>
                <w:b/>
                <w:color w:val="111111"/>
                <w:sz w:val="14"/>
                <w:lang w:val="nl-NL"/>
              </w:rPr>
              <w:t>Ordeverstoring in de les - waarschuwing</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630CC5B0" w14:textId="77777777" w:rsidR="00AC68BB" w:rsidRDefault="00F55370">
            <w:pPr>
              <w:spacing w:after="0" w:line="228" w:lineRule="auto"/>
            </w:pPr>
            <w:r>
              <w:rPr>
                <w:color w:val="111111"/>
                <w:sz w:val="14"/>
              </w:rPr>
              <w:t>Docent</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7C08E6F2" w14:textId="77777777" w:rsidR="00AC68BB" w:rsidRPr="00C64737" w:rsidRDefault="00F55370">
            <w:pPr>
              <w:spacing w:after="0" w:line="228" w:lineRule="auto"/>
              <w:rPr>
                <w:lang w:val="nl-NL"/>
              </w:rPr>
            </w:pPr>
            <w:r w:rsidRPr="00C64737">
              <w:rPr>
                <w:color w:val="111111"/>
                <w:sz w:val="14"/>
                <w:lang w:val="nl-NL"/>
              </w:rPr>
              <w:t>Docent benoemt het storende of respectloze gedrag en geeft een duidelijke waarschuwing.</w:t>
            </w:r>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7C90D556" w14:textId="77777777" w:rsidR="00AC68BB" w:rsidRPr="00C64737" w:rsidRDefault="00F55370">
            <w:pPr>
              <w:spacing w:after="0" w:line="228" w:lineRule="auto"/>
              <w:rPr>
                <w:lang w:val="nl-NL"/>
              </w:rPr>
            </w:pPr>
            <w:r w:rsidRPr="00C64737">
              <w:rPr>
                <w:color w:val="111111"/>
                <w:sz w:val="14"/>
                <w:lang w:val="nl-NL"/>
              </w:rPr>
              <w:t>Zo nodig korte terugkoppeling aan leerling; bij herhaling wordt opgeschaald.</w:t>
            </w:r>
          </w:p>
        </w:tc>
      </w:tr>
      <w:tr w:rsidR="00AC68BB" w:rsidRPr="00C64737" w14:paraId="32BC64C8" w14:textId="77777777">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6EE5358A" w14:textId="77777777" w:rsidR="00AC68BB" w:rsidRPr="00C64737" w:rsidRDefault="00F55370">
            <w:pPr>
              <w:spacing w:after="0" w:line="228" w:lineRule="auto"/>
              <w:rPr>
                <w:lang w:val="nl-NL"/>
              </w:rPr>
            </w:pPr>
            <w:r w:rsidRPr="00C64737">
              <w:rPr>
                <w:b/>
                <w:color w:val="111111"/>
                <w:sz w:val="14"/>
                <w:lang w:val="nl-NL"/>
              </w:rPr>
              <w:t>Ordeverstoring in de les - nablijven</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6A43F28E" w14:textId="77777777" w:rsidR="00AC68BB" w:rsidRDefault="00F55370">
            <w:pPr>
              <w:spacing w:after="0" w:line="228" w:lineRule="auto"/>
            </w:pPr>
            <w:r>
              <w:rPr>
                <w:color w:val="111111"/>
                <w:sz w:val="14"/>
              </w:rPr>
              <w:t>Docent</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4BBD2281" w14:textId="77777777" w:rsidR="00AC68BB" w:rsidRPr="00C64737" w:rsidRDefault="00F55370">
            <w:pPr>
              <w:spacing w:after="0" w:line="228" w:lineRule="auto"/>
              <w:rPr>
                <w:lang w:val="nl-NL"/>
              </w:rPr>
            </w:pPr>
            <w:r w:rsidRPr="00C64737">
              <w:rPr>
                <w:color w:val="111111"/>
                <w:sz w:val="14"/>
                <w:lang w:val="nl-NL"/>
              </w:rPr>
              <w:t>Bij herhaling kan de docent nablijven afspreken. De docent is verantwoordelijk voor de uitvoering en registreert de afspraak in Somtoday.</w:t>
            </w:r>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31E17E70" w14:textId="77777777" w:rsidR="00AC68BB" w:rsidRPr="00C64737" w:rsidRDefault="00F55370">
            <w:pPr>
              <w:spacing w:after="0" w:line="228" w:lineRule="auto"/>
              <w:rPr>
                <w:lang w:val="nl-NL"/>
              </w:rPr>
            </w:pPr>
            <w:r w:rsidRPr="00C64737">
              <w:rPr>
                <w:color w:val="111111"/>
                <w:sz w:val="14"/>
                <w:lang w:val="nl-NL"/>
              </w:rPr>
              <w:t>Afspraak met leerling; registratie maakt het patroon zichtbaar voor de mentor.</w:t>
            </w:r>
          </w:p>
        </w:tc>
      </w:tr>
      <w:tr w:rsidR="00AC68BB" w:rsidRPr="00C64737" w14:paraId="630C98E0" w14:textId="77777777">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00731B2F" w14:textId="77777777" w:rsidR="00AC68BB" w:rsidRDefault="00F55370">
            <w:pPr>
              <w:spacing w:after="0" w:line="228" w:lineRule="auto"/>
            </w:pPr>
            <w:r>
              <w:rPr>
                <w:b/>
                <w:color w:val="111111"/>
                <w:sz w:val="14"/>
              </w:rPr>
              <w:t>Ordeverstoring in de les - time-out</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5AE69B56" w14:textId="77777777" w:rsidR="00AC68BB" w:rsidRDefault="00F55370">
            <w:pPr>
              <w:spacing w:after="0" w:line="228" w:lineRule="auto"/>
            </w:pPr>
            <w:r>
              <w:rPr>
                <w:color w:val="111111"/>
                <w:sz w:val="14"/>
              </w:rPr>
              <w:t>Docent; dagcoördinator</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5BE21419" w14:textId="77777777" w:rsidR="00AC68BB" w:rsidRDefault="00F55370">
            <w:pPr>
              <w:spacing w:after="0" w:line="228" w:lineRule="auto"/>
            </w:pPr>
            <w:r w:rsidRPr="00C64737">
              <w:rPr>
                <w:color w:val="111111"/>
                <w:sz w:val="14"/>
                <w:lang w:val="nl-NL"/>
              </w:rPr>
              <w:t>Bij gedrag dat de les verstoort maar na een korte onderbreking herstelbaar lijkt: docent benoemt de time-out; leerling meldt zich in lokaal 149B bij de dagcoördinator en werkt zelfstandig. Na de les volgt een herstelgesprek. Registratie als TM; een time-out telt niet als lesverwijdering. Bij niet meewerken of directe herhaling kan alsnog lesverwijdering volgen.</w:t>
            </w:r>
            <w:r w:rsidRPr="00C64737">
              <w:rPr>
                <w:lang w:val="nl-NL"/>
              </w:rPr>
              <w:br/>
            </w:r>
            <w:hyperlink r:id="rId31">
              <w:r>
                <w:rPr>
                  <w:color w:val="008C9C"/>
                  <w:sz w:val="13"/>
                  <w:u w:val="single"/>
                </w:rPr>
                <w:t>Zie Protocol Time-out².</w:t>
              </w:r>
            </w:hyperlink>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0B29F0EE" w14:textId="77777777" w:rsidR="00AC68BB" w:rsidRPr="00C64737" w:rsidRDefault="00F55370">
            <w:pPr>
              <w:spacing w:after="0" w:line="228" w:lineRule="auto"/>
              <w:rPr>
                <w:lang w:val="nl-NL"/>
              </w:rPr>
            </w:pPr>
            <w:r w:rsidRPr="00C64737">
              <w:rPr>
                <w:color w:val="111111"/>
                <w:sz w:val="14"/>
                <w:lang w:val="nl-NL"/>
              </w:rPr>
              <w:t>Dagcoördinator spreekt leerling; docent voert herstelgesprek en registreert de time-out.</w:t>
            </w:r>
          </w:p>
        </w:tc>
      </w:tr>
      <w:tr w:rsidR="00AC68BB" w14:paraId="69F02E6C" w14:textId="77777777">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7551AEFA" w14:textId="77777777" w:rsidR="00AC68BB" w:rsidRPr="00C64737" w:rsidRDefault="00F55370">
            <w:pPr>
              <w:spacing w:after="0" w:line="228" w:lineRule="auto"/>
              <w:rPr>
                <w:lang w:val="nl-NL"/>
              </w:rPr>
            </w:pPr>
            <w:r w:rsidRPr="00C64737">
              <w:rPr>
                <w:b/>
                <w:color w:val="111111"/>
                <w:sz w:val="14"/>
                <w:lang w:val="nl-NL"/>
              </w:rPr>
              <w:t>Ordeverstoring in de les - lesverwijdering (gele kaart)</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59B29259" w14:textId="77777777" w:rsidR="00AC68BB" w:rsidRDefault="00F55370">
            <w:pPr>
              <w:spacing w:after="0" w:line="228" w:lineRule="auto"/>
            </w:pPr>
            <w:r>
              <w:rPr>
                <w:color w:val="111111"/>
                <w:sz w:val="14"/>
              </w:rPr>
              <w:t>Docent; dagcoördinator</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32A53EF8" w14:textId="77777777" w:rsidR="00AC68BB" w:rsidRDefault="00F55370">
            <w:pPr>
              <w:spacing w:after="0" w:line="228" w:lineRule="auto"/>
            </w:pPr>
            <w:r w:rsidRPr="00C64737">
              <w:rPr>
                <w:color w:val="111111"/>
                <w:sz w:val="14"/>
                <w:lang w:val="nl-NL"/>
              </w:rPr>
              <w:t xml:space="preserve">Als gedrag niet meer te handhaven is en waarschuwing/gesprek niet helpt: leerling meldt zich direct bij de dagcoördinator. </w:t>
            </w:r>
            <w:r>
              <w:rPr>
                <w:color w:val="111111"/>
                <w:sz w:val="14"/>
              </w:rPr>
              <w:t>Docent registreert UI in Somtoday. Dagcoördinator spreekt leerling, verstrekt de gele kaart; leerling en docent spreken een passende oplossing af. De getekende kaart wordt vóór het eerste lesuur van de volgende lesdag ingeleverd.</w:t>
            </w:r>
            <w:r>
              <w:br/>
            </w:r>
            <w:hyperlink r:id="rId32">
              <w:r>
                <w:rPr>
                  <w:color w:val="008C9C"/>
                  <w:sz w:val="13"/>
                  <w:u w:val="single"/>
                </w:rPr>
                <w:t>Zie Protocol Lesverwijdering².</w:t>
              </w:r>
            </w:hyperlink>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086D7362" w14:textId="77777777" w:rsidR="00AC68BB" w:rsidRDefault="00F55370">
            <w:pPr>
              <w:spacing w:after="0" w:line="228" w:lineRule="auto"/>
            </w:pPr>
            <w:r>
              <w:rPr>
                <w:color w:val="111111"/>
                <w:sz w:val="14"/>
              </w:rPr>
              <w:t>Dagcoördinator mailt ouders met mentor en docent in cc. Docent koppelt maatregel/oplossing terug; incident wordt in Somtoday vastgelegd.</w:t>
            </w:r>
          </w:p>
        </w:tc>
      </w:tr>
    </w:tbl>
    <w:p w14:paraId="3E31CB70" w14:textId="77777777" w:rsidR="00AC68BB" w:rsidRDefault="00F55370">
      <w:r>
        <w:br w:type="page"/>
      </w:r>
    </w:p>
    <w:p w14:paraId="1756583D" w14:textId="77777777" w:rsidR="00AC68BB" w:rsidRDefault="00F55370">
      <w:pPr>
        <w:spacing w:after="0" w:line="240" w:lineRule="auto"/>
      </w:pPr>
      <w:r>
        <w:rPr>
          <w:b/>
          <w:color w:val="111111"/>
          <w:sz w:val="36"/>
        </w:rPr>
        <w:t>Incidentenwijzer</w:t>
      </w:r>
    </w:p>
    <w:p w14:paraId="6683D9C0" w14:textId="77777777" w:rsidR="00AC68BB" w:rsidRDefault="00F55370">
      <w:pPr>
        <w:spacing w:after="140" w:line="240" w:lineRule="auto"/>
      </w:pPr>
      <w:r>
        <w:rPr>
          <w:b/>
          <w:color w:val="008C9C"/>
          <w:sz w:val="21"/>
        </w:rPr>
        <w:t>Handelingskader en communicatielijnen bij incidenten</w:t>
      </w:r>
    </w:p>
    <w:tbl>
      <w:tblPr>
        <w:tblW w:w="0" w:type="auto"/>
        <w:jc w:val="center"/>
        <w:tblLayout w:type="fixed"/>
        <w:tblLook w:val="04A0" w:firstRow="1" w:lastRow="0" w:firstColumn="1" w:lastColumn="0" w:noHBand="0" w:noVBand="1"/>
      </w:tblPr>
      <w:tblGrid>
        <w:gridCol w:w="2594"/>
        <w:gridCol w:w="2594"/>
        <w:gridCol w:w="3260"/>
        <w:gridCol w:w="2665"/>
      </w:tblGrid>
      <w:tr w:rsidR="00AC68BB" w14:paraId="645CC218" w14:textId="77777777">
        <w:trPr>
          <w:jc w:val="center"/>
        </w:trPr>
        <w:tc>
          <w:tcPr>
            <w:tcW w:w="10376" w:type="dxa"/>
            <w:gridSpan w:val="4"/>
            <w:tcBorders>
              <w:top w:val="single" w:sz="4" w:space="0" w:color="008C9C"/>
              <w:left w:val="single" w:sz="4" w:space="0" w:color="008C9C"/>
              <w:bottom w:val="single" w:sz="4" w:space="0" w:color="008C9C"/>
              <w:right w:val="single" w:sz="4" w:space="0" w:color="008C9C"/>
            </w:tcBorders>
            <w:shd w:val="clear" w:color="auto" w:fill="008C9C"/>
            <w:tcMar>
              <w:top w:w="45" w:type="dxa"/>
              <w:left w:w="80" w:type="dxa"/>
              <w:bottom w:w="45" w:type="dxa"/>
              <w:right w:w="80" w:type="dxa"/>
            </w:tcMar>
          </w:tcPr>
          <w:p w14:paraId="6B45806D" w14:textId="77777777" w:rsidR="00AC68BB" w:rsidRDefault="00F55370">
            <w:pPr>
              <w:spacing w:after="0" w:line="240" w:lineRule="auto"/>
            </w:pPr>
            <w:r>
              <w:rPr>
                <w:b/>
                <w:color w:val="FFFFFF"/>
                <w:sz w:val="15"/>
              </w:rPr>
              <w:t>4. Schoolregels en verblijf in school</w:t>
            </w:r>
          </w:p>
        </w:tc>
      </w:tr>
      <w:tr w:rsidR="00AC68BB" w14:paraId="7197B365" w14:textId="77777777">
        <w:trPr>
          <w:jc w:val="center"/>
        </w:trPr>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558EED28" w14:textId="77777777" w:rsidR="00AC68BB" w:rsidRDefault="00F55370">
            <w:pPr>
              <w:spacing w:after="0" w:line="240" w:lineRule="auto"/>
            </w:pPr>
            <w:r>
              <w:rPr>
                <w:b/>
                <w:color w:val="FFFFFF"/>
                <w:sz w:val="14"/>
              </w:rPr>
              <w:t>△  Incident</w:t>
            </w:r>
          </w:p>
        </w:tc>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672CFA96" w14:textId="77777777" w:rsidR="00AC68BB" w:rsidRDefault="00F55370">
            <w:pPr>
              <w:spacing w:after="0" w:line="240" w:lineRule="auto"/>
            </w:pPr>
            <w:r>
              <w:rPr>
                <w:b/>
                <w:color w:val="FFFFFF"/>
                <w:sz w:val="14"/>
              </w:rPr>
              <w:t>○  Eerste</w:t>
            </w:r>
            <w:r>
              <w:br/>
            </w:r>
            <w:r>
              <w:rPr>
                <w:b/>
                <w:color w:val="FFFFFF"/>
                <w:sz w:val="14"/>
              </w:rPr>
              <w:t>aanspreekpunt</w:t>
            </w:r>
          </w:p>
        </w:tc>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43962B47" w14:textId="77777777" w:rsidR="00AC68BB" w:rsidRDefault="00F55370">
            <w:pPr>
              <w:spacing w:after="0" w:line="240" w:lineRule="auto"/>
            </w:pPr>
            <w:r>
              <w:rPr>
                <w:b/>
                <w:color w:val="FFFFFF"/>
                <w:sz w:val="14"/>
              </w:rPr>
              <w:t>◇  Handelwijze /</w:t>
            </w:r>
            <w:r>
              <w:br/>
            </w:r>
            <w:r>
              <w:rPr>
                <w:b/>
                <w:color w:val="FFFFFF"/>
                <w:sz w:val="14"/>
              </w:rPr>
              <w:t>maatregelen</w:t>
            </w:r>
          </w:p>
        </w:tc>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73071403" w14:textId="77777777" w:rsidR="00AC68BB" w:rsidRDefault="00F55370">
            <w:pPr>
              <w:spacing w:after="0" w:line="240" w:lineRule="auto"/>
            </w:pPr>
            <w:r>
              <w:rPr>
                <w:b/>
                <w:color w:val="FFFFFF"/>
                <w:sz w:val="14"/>
              </w:rPr>
              <w:t>◌  Communicatie</w:t>
            </w:r>
          </w:p>
        </w:tc>
      </w:tr>
      <w:tr w:rsidR="00AC68BB" w14:paraId="668D49F3" w14:textId="77777777">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63CA10B7" w14:textId="77777777" w:rsidR="00AC68BB" w:rsidRDefault="00F55370">
            <w:pPr>
              <w:spacing w:after="0" w:line="228" w:lineRule="auto"/>
            </w:pPr>
            <w:r>
              <w:rPr>
                <w:b/>
                <w:color w:val="111111"/>
                <w:sz w:val="14"/>
              </w:rPr>
              <w:t>Roken of vapen in school of op het schoolterrein</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59F03364" w14:textId="77777777" w:rsidR="00AC68BB" w:rsidRDefault="00F55370">
            <w:pPr>
              <w:spacing w:after="0" w:line="228" w:lineRule="auto"/>
            </w:pPr>
            <w:r>
              <w:rPr>
                <w:color w:val="111111"/>
                <w:sz w:val="14"/>
              </w:rPr>
              <w:t>Docent / mentor</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6EF06748" w14:textId="4E9965CC" w:rsidR="00AC68BB" w:rsidRDefault="00F55370">
            <w:pPr>
              <w:spacing w:after="0" w:line="228" w:lineRule="auto"/>
            </w:pPr>
            <w:r>
              <w:rPr>
                <w:color w:val="111111"/>
                <w:sz w:val="14"/>
              </w:rPr>
              <w:t>Leerling wordt aangesproken. Een vape wordt ingeleverd; ouders/verzorgers halen het apparaat op.</w:t>
            </w:r>
            <w:r w:rsidR="00F627D0">
              <w:rPr>
                <w:color w:val="111111"/>
                <w:sz w:val="14"/>
              </w:rPr>
              <w:t xml:space="preserve"> </w:t>
            </w:r>
            <w:r w:rsidR="0091611F" w:rsidRPr="0091611F">
              <w:rPr>
                <w:color w:val="EE0000"/>
                <w:sz w:val="14"/>
              </w:rPr>
              <w:t>Vervolgens blijft de leerling 2 uur na.</w:t>
            </w:r>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17B71AD6" w14:textId="77777777" w:rsidR="00AC68BB" w:rsidRDefault="00F55370">
            <w:pPr>
              <w:spacing w:after="0" w:line="228" w:lineRule="auto"/>
            </w:pPr>
            <w:r>
              <w:rPr>
                <w:color w:val="111111"/>
                <w:sz w:val="14"/>
              </w:rPr>
              <w:t>Ouders worden geïnformeerd en gevraagd het apparaat op school op te halen.</w:t>
            </w:r>
          </w:p>
        </w:tc>
      </w:tr>
      <w:tr w:rsidR="00AC68BB" w14:paraId="76928A75" w14:textId="77777777">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555AD0AF" w14:textId="77777777" w:rsidR="00AC68BB" w:rsidRDefault="00F55370">
            <w:pPr>
              <w:spacing w:after="0" w:line="228" w:lineRule="auto"/>
            </w:pPr>
            <w:r>
              <w:rPr>
                <w:b/>
                <w:color w:val="111111"/>
                <w:sz w:val="14"/>
              </w:rPr>
              <w:t>Mobiele telefoon / oortjes zichtbaar of in gebruik</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1804A883" w14:textId="77777777" w:rsidR="00AC68BB" w:rsidRDefault="00F55370">
            <w:pPr>
              <w:spacing w:after="0" w:line="228" w:lineRule="auto"/>
            </w:pPr>
            <w:r>
              <w:rPr>
                <w:color w:val="111111"/>
                <w:sz w:val="14"/>
              </w:rPr>
              <w:t>Iedere medewerker; servicebalie; mentor bij herhaling</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05C16264" w14:textId="77777777" w:rsidR="00AC68BB" w:rsidRDefault="00F55370">
            <w:pPr>
              <w:spacing w:after="0" w:line="228" w:lineRule="auto"/>
            </w:pPr>
            <w:r>
              <w:rPr>
                <w:color w:val="111111"/>
                <w:sz w:val="14"/>
              </w:rPr>
              <w:t>Tijdens de lesdag geldt “tas of kluis”. 1e keer: inleveren tot einde dag. 2e keer: hetzelfde + bericht aan ouders. 3e keer: ouders halen telefoon op. 4e keer: mentor-gesprek. 5e keer: gesprek mentor, leerling en ouders. 6e keer en verder: teamleider betrokken; verdere maatregelen, waaronder schorsing, zijn mogelijk.</w:t>
            </w:r>
            <w:r>
              <w:br/>
            </w:r>
            <w:hyperlink r:id="rId33">
              <w:r>
                <w:rPr>
                  <w:color w:val="008C9C"/>
                  <w:sz w:val="13"/>
                  <w:u w:val="single"/>
                </w:rPr>
                <w:t>Zie Protocol Telefoonbeleid².</w:t>
              </w:r>
            </w:hyperlink>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66E83DAA" w14:textId="77777777" w:rsidR="00AC68BB" w:rsidRDefault="00F55370">
            <w:pPr>
              <w:spacing w:after="0" w:line="228" w:lineRule="auto"/>
            </w:pPr>
            <w:r>
              <w:rPr>
                <w:color w:val="111111"/>
                <w:sz w:val="14"/>
              </w:rPr>
              <w:t>Servicebalie en mentor communiceren volgens de stappen uit het beleid; afspraken bij herhaling worden in Somtoday vastgelegd.</w:t>
            </w:r>
          </w:p>
        </w:tc>
      </w:tr>
      <w:tr w:rsidR="00AC68BB" w14:paraId="02F0BE70" w14:textId="77777777">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6ED69353" w14:textId="77777777" w:rsidR="00AC68BB" w:rsidRDefault="00F55370">
            <w:pPr>
              <w:spacing w:after="0" w:line="228" w:lineRule="auto"/>
            </w:pPr>
            <w:r>
              <w:rPr>
                <w:b/>
                <w:color w:val="111111"/>
                <w:sz w:val="14"/>
              </w:rPr>
              <w:t>Kledingvoorschrift - hoodies</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38DEDBDA" w14:textId="77777777" w:rsidR="00AC68BB" w:rsidRDefault="00F55370">
            <w:pPr>
              <w:spacing w:after="0" w:line="228" w:lineRule="auto"/>
            </w:pPr>
            <w:r>
              <w:rPr>
                <w:color w:val="111111"/>
                <w:sz w:val="14"/>
              </w:rPr>
              <w:t>Docent / surveillant</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58A5080B" w14:textId="77777777" w:rsidR="00AC68BB" w:rsidRDefault="00F55370">
            <w:pPr>
              <w:spacing w:after="0" w:line="228" w:lineRule="auto"/>
            </w:pPr>
            <w:r>
              <w:rPr>
                <w:color w:val="111111"/>
                <w:sz w:val="14"/>
              </w:rPr>
              <w:t>Aanspreken. Bij herhaling na waarschuwingen volgt gesprek met en passende maatregel door de dagcoördinator.</w:t>
            </w:r>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4E3283A2" w14:textId="77777777" w:rsidR="00AC68BB" w:rsidRDefault="00F55370">
            <w:pPr>
              <w:spacing w:after="0" w:line="228" w:lineRule="auto"/>
            </w:pPr>
            <w:r>
              <w:rPr>
                <w:color w:val="111111"/>
                <w:sz w:val="14"/>
              </w:rPr>
              <w:t>Bij herhaling volgt gesprek met leerling en zo nodig terugkoppeling aan mentor/ouders.</w:t>
            </w:r>
          </w:p>
        </w:tc>
      </w:tr>
      <w:tr w:rsidR="00AC68BB" w14:paraId="5ACE81E1" w14:textId="77777777">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68C68755" w14:textId="77777777" w:rsidR="00AC68BB" w:rsidRDefault="00F55370">
            <w:pPr>
              <w:spacing w:after="0" w:line="228" w:lineRule="auto"/>
            </w:pPr>
            <w:r>
              <w:rPr>
                <w:b/>
                <w:color w:val="111111"/>
                <w:sz w:val="14"/>
              </w:rPr>
              <w:t>Kledingvoorschrift - petten</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2342AE03" w14:textId="77777777" w:rsidR="00AC68BB" w:rsidRDefault="00F55370">
            <w:pPr>
              <w:spacing w:after="0" w:line="228" w:lineRule="auto"/>
            </w:pPr>
            <w:r>
              <w:rPr>
                <w:color w:val="111111"/>
                <w:sz w:val="14"/>
              </w:rPr>
              <w:t>Docent / surveillant</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501A634F" w14:textId="77777777" w:rsidR="00AC68BB" w:rsidRDefault="00F55370">
            <w:pPr>
              <w:spacing w:after="0" w:line="228" w:lineRule="auto"/>
            </w:pPr>
            <w:r>
              <w:rPr>
                <w:color w:val="111111"/>
                <w:sz w:val="14"/>
              </w:rPr>
              <w:t>Petten zijn toegestaan.</w:t>
            </w:r>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1F60ACB6" w14:textId="77777777" w:rsidR="00AC68BB" w:rsidRDefault="00F55370">
            <w:pPr>
              <w:spacing w:after="0" w:line="228" w:lineRule="auto"/>
            </w:pPr>
            <w:r>
              <w:rPr>
                <w:color w:val="111111"/>
                <w:sz w:val="14"/>
              </w:rPr>
              <w:t>Geen actie nodig zolang andere schoolregels worden nageleefd.</w:t>
            </w:r>
          </w:p>
        </w:tc>
      </w:tr>
      <w:tr w:rsidR="00AC68BB" w14:paraId="73AD4F60" w14:textId="77777777">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3F5984AE" w14:textId="77777777" w:rsidR="00AC68BB" w:rsidRDefault="00F55370">
            <w:pPr>
              <w:spacing w:after="0" w:line="228" w:lineRule="auto"/>
            </w:pPr>
            <w:r>
              <w:rPr>
                <w:b/>
                <w:color w:val="111111"/>
                <w:sz w:val="14"/>
              </w:rPr>
              <w:t>Kledingvoorschrift - jassen</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6843EF49" w14:textId="77777777" w:rsidR="00AC68BB" w:rsidRDefault="00F55370">
            <w:pPr>
              <w:spacing w:after="0" w:line="228" w:lineRule="auto"/>
            </w:pPr>
            <w:r>
              <w:rPr>
                <w:color w:val="111111"/>
                <w:sz w:val="14"/>
              </w:rPr>
              <w:t>Docent</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113FA8D3" w14:textId="77777777" w:rsidR="00AC68BB" w:rsidRDefault="00F55370">
            <w:pPr>
              <w:spacing w:after="0" w:line="228" w:lineRule="auto"/>
            </w:pPr>
            <w:r>
              <w:rPr>
                <w:color w:val="111111"/>
                <w:sz w:val="14"/>
              </w:rPr>
              <w:t>Bij een klastemperatuur onder 18 °C is een jas in de klas toegestaan. Daarboven bepaalt de docent of een jas aan mag blijven.</w:t>
            </w:r>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523C704E" w14:textId="77777777" w:rsidR="00AC68BB" w:rsidRDefault="00F55370">
            <w:pPr>
              <w:spacing w:after="0" w:line="228" w:lineRule="auto"/>
            </w:pPr>
            <w:r>
              <w:rPr>
                <w:color w:val="111111"/>
                <w:sz w:val="14"/>
              </w:rPr>
              <w:t>Docent licht de afspraak in de klas toe wanneer dit aan de orde is.</w:t>
            </w:r>
          </w:p>
        </w:tc>
      </w:tr>
      <w:tr w:rsidR="00AC68BB" w14:paraId="2F622364" w14:textId="77777777">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5ACB1D6B" w14:textId="77777777" w:rsidR="00AC68BB" w:rsidRDefault="00F55370">
            <w:pPr>
              <w:spacing w:after="0" w:line="228" w:lineRule="auto"/>
            </w:pPr>
            <w:r>
              <w:rPr>
                <w:b/>
                <w:color w:val="111111"/>
                <w:sz w:val="14"/>
              </w:rPr>
              <w:t>Schoolterrein verlaten - onderbouw</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3D348257" w14:textId="77777777" w:rsidR="00AC68BB" w:rsidRDefault="00F55370">
            <w:pPr>
              <w:spacing w:after="0" w:line="228" w:lineRule="auto"/>
            </w:pPr>
            <w:r>
              <w:rPr>
                <w:color w:val="111111"/>
                <w:sz w:val="14"/>
              </w:rPr>
              <w:t>Surveillant / dagcoördinator</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22790FBC" w14:textId="77777777" w:rsidR="00AC68BB" w:rsidRDefault="00F55370">
            <w:pPr>
              <w:spacing w:after="0" w:line="228" w:lineRule="auto"/>
            </w:pPr>
            <w:r>
              <w:rPr>
                <w:color w:val="111111"/>
                <w:sz w:val="14"/>
              </w:rPr>
              <w:t>Onderbouwleerlingen blijven tijdens de lesdag op school/het schoolplein, tenzij de dagcoördinator toestemming geeft. 1x: volgende dag 8.00 uur melden. 2x in 12 weken: één uur nablijven. 3x: gesprek met ouders en leerling + vier lesuren nablijven. Meer dan 3x: passende maatregel in overleg mentor/dagcoördinator.</w:t>
            </w:r>
            <w:r>
              <w:br/>
            </w:r>
            <w:hyperlink r:id="rId34">
              <w:r>
                <w:rPr>
                  <w:color w:val="008C9C"/>
                  <w:sz w:val="13"/>
                  <w:u w:val="single"/>
                </w:rPr>
                <w:t>Zie Protocol Schoolplein verlaten onderbouw².</w:t>
              </w:r>
            </w:hyperlink>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195D67C1" w14:textId="77777777" w:rsidR="00AC68BB" w:rsidRDefault="00F55370">
            <w:pPr>
              <w:spacing w:after="0" w:line="228" w:lineRule="auto"/>
            </w:pPr>
            <w:r>
              <w:rPr>
                <w:color w:val="111111"/>
                <w:sz w:val="14"/>
              </w:rPr>
              <w:t>Dagcoördinator informeert ouders en mentor volgens de stappen van het protocol.</w:t>
            </w:r>
          </w:p>
        </w:tc>
      </w:tr>
      <w:tr w:rsidR="00AC68BB" w14:paraId="60C128FA" w14:textId="77777777">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62F489B8" w14:textId="77777777" w:rsidR="00AC68BB" w:rsidRDefault="00F55370">
            <w:pPr>
              <w:spacing w:after="0" w:line="228" w:lineRule="auto"/>
            </w:pPr>
            <w:r>
              <w:rPr>
                <w:b/>
                <w:color w:val="111111"/>
                <w:sz w:val="14"/>
              </w:rPr>
              <w:t>Leerlingen in gangen/garderobe; eten en drinken in gangen/lokalen</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5A54423E" w14:textId="77777777" w:rsidR="00AC68BB" w:rsidRDefault="00F55370">
            <w:pPr>
              <w:spacing w:after="0" w:line="228" w:lineRule="auto"/>
            </w:pPr>
            <w:r>
              <w:rPr>
                <w:color w:val="111111"/>
                <w:sz w:val="14"/>
              </w:rPr>
              <w:t>Surveillant / docent</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6D7E1BAA" w14:textId="77777777" w:rsidR="00AC68BB" w:rsidRDefault="00F55370">
            <w:pPr>
              <w:spacing w:after="0" w:line="228" w:lineRule="auto"/>
            </w:pPr>
            <w:r>
              <w:rPr>
                <w:color w:val="111111"/>
                <w:sz w:val="14"/>
              </w:rPr>
              <w:t>Altijd aanspreken. Bij herhaling na waarschuwingen volgt gesprek met en passende maatregel door de dagcoördinator.</w:t>
            </w:r>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19F82C1E" w14:textId="77777777" w:rsidR="00AC68BB" w:rsidRDefault="00F55370">
            <w:pPr>
              <w:spacing w:after="0" w:line="228" w:lineRule="auto"/>
            </w:pPr>
            <w:r>
              <w:rPr>
                <w:color w:val="111111"/>
                <w:sz w:val="14"/>
              </w:rPr>
              <w:t>Bij herhaling volgt een gesprek; zo nodig mentor/ouders informeren.</w:t>
            </w:r>
          </w:p>
        </w:tc>
      </w:tr>
      <w:tr w:rsidR="00AC68BB" w14:paraId="4505FC82" w14:textId="77777777">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6D4DF3DB" w14:textId="77777777" w:rsidR="00AC68BB" w:rsidRDefault="00F55370">
            <w:pPr>
              <w:spacing w:after="0" w:line="228" w:lineRule="auto"/>
            </w:pPr>
            <w:r>
              <w:rPr>
                <w:b/>
                <w:color w:val="111111"/>
                <w:sz w:val="14"/>
              </w:rPr>
              <w:t>Verblijven in kleedkamers zonder dat daar les is</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62910E1F" w14:textId="77777777" w:rsidR="00AC68BB" w:rsidRDefault="00F55370">
            <w:pPr>
              <w:spacing w:after="0" w:line="228" w:lineRule="auto"/>
            </w:pPr>
            <w:r>
              <w:rPr>
                <w:color w:val="111111"/>
                <w:sz w:val="14"/>
              </w:rPr>
              <w:t>Surveillant / docent</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71D794F3" w14:textId="77777777" w:rsidR="00AC68BB" w:rsidRDefault="00F55370">
            <w:pPr>
              <w:spacing w:after="0" w:line="228" w:lineRule="auto"/>
            </w:pPr>
            <w:r>
              <w:rPr>
                <w:color w:val="111111"/>
                <w:sz w:val="14"/>
              </w:rPr>
              <w:t>Melden bij de dagcoördinator en registreren. Bij drie keer herhaling volgt schorsing¹.</w:t>
            </w:r>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767A185F" w14:textId="77777777" w:rsidR="00AC68BB" w:rsidRDefault="00F55370">
            <w:pPr>
              <w:spacing w:after="0" w:line="228" w:lineRule="auto"/>
            </w:pPr>
            <w:r>
              <w:rPr>
                <w:color w:val="111111"/>
                <w:sz w:val="14"/>
              </w:rPr>
              <w:t>Docent/surveillant neemt leerling mee naar de dagcoördinator; die organiseert de maatregel.</w:t>
            </w:r>
          </w:p>
        </w:tc>
      </w:tr>
    </w:tbl>
    <w:p w14:paraId="11B4D4C8" w14:textId="77777777" w:rsidR="00AC68BB" w:rsidRDefault="00F55370">
      <w:r>
        <w:br w:type="page"/>
      </w:r>
    </w:p>
    <w:p w14:paraId="6153B00E" w14:textId="77777777" w:rsidR="00AC68BB" w:rsidRDefault="00F55370">
      <w:pPr>
        <w:spacing w:after="0" w:line="240" w:lineRule="auto"/>
      </w:pPr>
      <w:r>
        <w:rPr>
          <w:b/>
          <w:color w:val="111111"/>
          <w:sz w:val="36"/>
        </w:rPr>
        <w:t>Incidentenwijzer</w:t>
      </w:r>
    </w:p>
    <w:p w14:paraId="6295FA27" w14:textId="77777777" w:rsidR="00AC68BB" w:rsidRDefault="00F55370">
      <w:pPr>
        <w:spacing w:after="140" w:line="240" w:lineRule="auto"/>
      </w:pPr>
      <w:r>
        <w:rPr>
          <w:b/>
          <w:color w:val="008C9C"/>
          <w:sz w:val="21"/>
        </w:rPr>
        <w:t>Handelingskader en communicatielijnen bij incidenten</w:t>
      </w:r>
    </w:p>
    <w:tbl>
      <w:tblPr>
        <w:tblW w:w="0" w:type="auto"/>
        <w:jc w:val="center"/>
        <w:tblLayout w:type="fixed"/>
        <w:tblLook w:val="04A0" w:firstRow="1" w:lastRow="0" w:firstColumn="1" w:lastColumn="0" w:noHBand="0" w:noVBand="1"/>
      </w:tblPr>
      <w:tblGrid>
        <w:gridCol w:w="2594"/>
        <w:gridCol w:w="2594"/>
        <w:gridCol w:w="3260"/>
        <w:gridCol w:w="2665"/>
      </w:tblGrid>
      <w:tr w:rsidR="00AC68BB" w14:paraId="5F23EC0F" w14:textId="77777777">
        <w:trPr>
          <w:jc w:val="center"/>
        </w:trPr>
        <w:tc>
          <w:tcPr>
            <w:tcW w:w="10376" w:type="dxa"/>
            <w:gridSpan w:val="4"/>
            <w:tcBorders>
              <w:top w:val="single" w:sz="4" w:space="0" w:color="008C9C"/>
              <w:left w:val="single" w:sz="4" w:space="0" w:color="008C9C"/>
              <w:bottom w:val="single" w:sz="4" w:space="0" w:color="008C9C"/>
              <w:right w:val="single" w:sz="4" w:space="0" w:color="008C9C"/>
            </w:tcBorders>
            <w:shd w:val="clear" w:color="auto" w:fill="008C9C"/>
            <w:tcMar>
              <w:top w:w="45" w:type="dxa"/>
              <w:left w:w="80" w:type="dxa"/>
              <w:bottom w:w="45" w:type="dxa"/>
              <w:right w:w="80" w:type="dxa"/>
            </w:tcMar>
          </w:tcPr>
          <w:p w14:paraId="2EAA87AE" w14:textId="77777777" w:rsidR="00AC68BB" w:rsidRDefault="00F55370">
            <w:pPr>
              <w:spacing w:after="0" w:line="240" w:lineRule="auto"/>
            </w:pPr>
            <w:r>
              <w:rPr>
                <w:b/>
                <w:color w:val="FFFFFF"/>
                <w:sz w:val="15"/>
              </w:rPr>
              <w:t>5. Toezicht, eigendom en ongewenst bezoek</w:t>
            </w:r>
          </w:p>
        </w:tc>
      </w:tr>
      <w:tr w:rsidR="00AC68BB" w14:paraId="03E63B2F" w14:textId="77777777">
        <w:trPr>
          <w:jc w:val="center"/>
        </w:trPr>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0023F117" w14:textId="77777777" w:rsidR="00AC68BB" w:rsidRDefault="00F55370">
            <w:pPr>
              <w:spacing w:after="0" w:line="240" w:lineRule="auto"/>
            </w:pPr>
            <w:r>
              <w:rPr>
                <w:b/>
                <w:color w:val="FFFFFF"/>
                <w:sz w:val="14"/>
              </w:rPr>
              <w:t>△  Incident</w:t>
            </w:r>
          </w:p>
        </w:tc>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7DE4B992" w14:textId="77777777" w:rsidR="00AC68BB" w:rsidRDefault="00F55370">
            <w:pPr>
              <w:spacing w:after="0" w:line="240" w:lineRule="auto"/>
            </w:pPr>
            <w:r>
              <w:rPr>
                <w:b/>
                <w:color w:val="FFFFFF"/>
                <w:sz w:val="14"/>
              </w:rPr>
              <w:t>○  Eerste</w:t>
            </w:r>
            <w:r>
              <w:br/>
            </w:r>
            <w:r>
              <w:rPr>
                <w:b/>
                <w:color w:val="FFFFFF"/>
                <w:sz w:val="14"/>
              </w:rPr>
              <w:t>aanspreekpunt</w:t>
            </w:r>
          </w:p>
        </w:tc>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4AB01B6A" w14:textId="77777777" w:rsidR="00AC68BB" w:rsidRDefault="00F55370">
            <w:pPr>
              <w:spacing w:after="0" w:line="240" w:lineRule="auto"/>
            </w:pPr>
            <w:r>
              <w:rPr>
                <w:b/>
                <w:color w:val="FFFFFF"/>
                <w:sz w:val="14"/>
              </w:rPr>
              <w:t>◇  Handelwijze /</w:t>
            </w:r>
            <w:r>
              <w:br/>
            </w:r>
            <w:r>
              <w:rPr>
                <w:b/>
                <w:color w:val="FFFFFF"/>
                <w:sz w:val="14"/>
              </w:rPr>
              <w:t>maatregelen</w:t>
            </w:r>
          </w:p>
        </w:tc>
        <w:tc>
          <w:tcPr>
            <w:tcW w:w="2594" w:type="dxa"/>
            <w:tcBorders>
              <w:top w:val="single" w:sz="4" w:space="0" w:color="FFFFFF"/>
              <w:left w:val="single" w:sz="4" w:space="0" w:color="FFFFFF"/>
              <w:bottom w:val="single" w:sz="4" w:space="0" w:color="FFFFFF"/>
              <w:right w:val="single" w:sz="4" w:space="0" w:color="FFFFFF"/>
            </w:tcBorders>
            <w:shd w:val="clear" w:color="auto" w:fill="13AFC0"/>
            <w:tcMar>
              <w:top w:w="55" w:type="dxa"/>
              <w:left w:w="80" w:type="dxa"/>
              <w:bottom w:w="55" w:type="dxa"/>
              <w:right w:w="80" w:type="dxa"/>
            </w:tcMar>
            <w:vAlign w:val="center"/>
          </w:tcPr>
          <w:p w14:paraId="61187FA8" w14:textId="77777777" w:rsidR="00AC68BB" w:rsidRDefault="00F55370">
            <w:pPr>
              <w:spacing w:after="0" w:line="240" w:lineRule="auto"/>
            </w:pPr>
            <w:r>
              <w:rPr>
                <w:b/>
                <w:color w:val="FFFFFF"/>
                <w:sz w:val="14"/>
              </w:rPr>
              <w:t>◌  Communicatie</w:t>
            </w:r>
          </w:p>
        </w:tc>
      </w:tr>
      <w:tr w:rsidR="00AC68BB" w14:paraId="690BBBB6" w14:textId="77777777">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327923CF" w14:textId="77777777" w:rsidR="00AC68BB" w:rsidRDefault="00F55370">
            <w:pPr>
              <w:spacing w:after="0" w:line="228" w:lineRule="auto"/>
            </w:pPr>
            <w:r>
              <w:rPr>
                <w:b/>
                <w:color w:val="111111"/>
                <w:sz w:val="14"/>
              </w:rPr>
              <w:t>Ongewenst bezoek in en rond de school</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6C5F9CB4" w14:textId="77777777" w:rsidR="00AC68BB" w:rsidRDefault="00F55370">
            <w:pPr>
              <w:spacing w:after="0" w:line="228" w:lineRule="auto"/>
            </w:pPr>
            <w:r>
              <w:rPr>
                <w:color w:val="111111"/>
                <w:sz w:val="14"/>
              </w:rPr>
              <w:t>Iedere medewerker; schoolleiding bij escalatie</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2B0BA3CC" w14:textId="77777777" w:rsidR="00AC68BB" w:rsidRDefault="00F55370">
            <w:pPr>
              <w:spacing w:after="0" w:line="228" w:lineRule="auto"/>
            </w:pPr>
            <w:r>
              <w:rPr>
                <w:color w:val="111111"/>
                <w:sz w:val="14"/>
              </w:rPr>
              <w:t>Vraag een onbekende bezoeker naar een afspraak en hoe je kunt helpen. Wie niets te zoeken heeft kan worden weggestuurd en gewaarschuwd. Bij aanhoudende problemen kan schoolleiding een schriftelijk toegangsverbod opleggen. Betreding ondanks verbod: politie bellen; handel niet op eigen houtje als de situatie onveilig is.</w:t>
            </w:r>
            <w:r>
              <w:br/>
            </w:r>
            <w:hyperlink r:id="rId35">
              <w:r>
                <w:rPr>
                  <w:color w:val="008C9C"/>
                  <w:sz w:val="13"/>
                  <w:u w:val="single"/>
                </w:rPr>
                <w:t>Zie Handelingsprotocol ongewenst bezoek in en rond de school².</w:t>
              </w:r>
            </w:hyperlink>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78978D11" w14:textId="77777777" w:rsidR="00AC68BB" w:rsidRDefault="00F55370">
            <w:pPr>
              <w:spacing w:after="0" w:line="228" w:lineRule="auto"/>
            </w:pPr>
            <w:r>
              <w:rPr>
                <w:color w:val="111111"/>
                <w:sz w:val="14"/>
              </w:rPr>
              <w:t>Intern direct afstemmen met schoolleiding bij dreiging/escalatie. Betrokken ouders worden waar relevant geïnformeerd.</w:t>
            </w:r>
          </w:p>
        </w:tc>
      </w:tr>
      <w:tr w:rsidR="00AC68BB" w14:paraId="204F5BE9" w14:textId="77777777">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022D1CBF" w14:textId="77777777" w:rsidR="00AC68BB" w:rsidRDefault="00F55370">
            <w:pPr>
              <w:spacing w:after="0" w:line="228" w:lineRule="auto"/>
            </w:pPr>
            <w:r>
              <w:rPr>
                <w:b/>
                <w:color w:val="111111"/>
                <w:sz w:val="14"/>
              </w:rPr>
              <w:t>Diefstal in garderobe of elders in school</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17B486E2" w14:textId="77777777" w:rsidR="00AC68BB" w:rsidRDefault="00F55370">
            <w:pPr>
              <w:spacing w:after="0" w:line="228" w:lineRule="auto"/>
            </w:pPr>
            <w:r>
              <w:rPr>
                <w:color w:val="111111"/>
                <w:sz w:val="14"/>
              </w:rPr>
              <w:t>Surveillant / schoolleiding; camerabeelden indien mogelijk</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03A74820" w14:textId="77777777" w:rsidR="00AC68BB" w:rsidRDefault="00F55370">
            <w:pPr>
              <w:spacing w:after="0" w:line="228" w:lineRule="auto"/>
            </w:pPr>
            <w:r>
              <w:rPr>
                <w:color w:val="111111"/>
                <w:sz w:val="14"/>
              </w:rPr>
              <w:t>Bij aangifte en een afgebakende tijdzone kunnen camerabeelden worden bekeken om de dader te achterhalen. Als een leerling als dader wordt vastgesteld, volgt een tweedaagse externe schorsing¹.</w:t>
            </w:r>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4386AAB3" w14:textId="77777777" w:rsidR="00AC68BB" w:rsidRDefault="00F55370">
            <w:pPr>
              <w:spacing w:after="0" w:line="228" w:lineRule="auto"/>
            </w:pPr>
            <w:r>
              <w:rPr>
                <w:color w:val="111111"/>
                <w:sz w:val="14"/>
              </w:rPr>
              <w:t>Ouders doen aangifte bij de politie. School bespreekt de bevindingen met betrokken leerling/ouders en communiceert de schorsing.</w:t>
            </w:r>
          </w:p>
        </w:tc>
      </w:tr>
      <w:tr w:rsidR="00AC68BB" w14:paraId="48276112" w14:textId="77777777">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1F85CD0B" w14:textId="77777777" w:rsidR="00AC68BB" w:rsidRDefault="00F55370">
            <w:pPr>
              <w:spacing w:after="0" w:line="228" w:lineRule="auto"/>
            </w:pPr>
            <w:r>
              <w:rPr>
                <w:b/>
                <w:color w:val="111111"/>
                <w:sz w:val="14"/>
              </w:rPr>
              <w:t>Groepen leerlingen op het toilet - gegroepeerd zonder opvallend gedrag</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6B17D8D7" w14:textId="77777777" w:rsidR="00AC68BB" w:rsidRDefault="00F55370">
            <w:pPr>
              <w:spacing w:after="0" w:line="228" w:lineRule="auto"/>
            </w:pPr>
            <w:r>
              <w:rPr>
                <w:color w:val="111111"/>
                <w:sz w:val="14"/>
              </w:rPr>
              <w:t>Surveillant</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0CE692A4" w14:textId="77777777" w:rsidR="00AC68BB" w:rsidRDefault="00F55370">
            <w:pPr>
              <w:spacing w:after="0" w:line="228" w:lineRule="auto"/>
            </w:pPr>
            <w:r>
              <w:rPr>
                <w:color w:val="111111"/>
                <w:sz w:val="14"/>
              </w:rPr>
              <w:t>Leerlingen wegsturen.</w:t>
            </w:r>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04944BAA" w14:textId="77777777" w:rsidR="00AC68BB" w:rsidRDefault="00F55370">
            <w:pPr>
              <w:spacing w:after="0" w:line="228" w:lineRule="auto"/>
            </w:pPr>
            <w:r>
              <w:rPr>
                <w:color w:val="111111"/>
                <w:sz w:val="14"/>
              </w:rPr>
              <w:t>In beginsel geen verdere communicatie nodig.</w:t>
            </w:r>
          </w:p>
        </w:tc>
      </w:tr>
      <w:tr w:rsidR="00AC68BB" w14:paraId="469A477E" w14:textId="77777777">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29C3BEBD" w14:textId="77777777" w:rsidR="00AC68BB" w:rsidRDefault="00F55370">
            <w:pPr>
              <w:spacing w:after="0" w:line="228" w:lineRule="auto"/>
            </w:pPr>
            <w:r>
              <w:rPr>
                <w:b/>
                <w:color w:val="111111"/>
                <w:sz w:val="14"/>
              </w:rPr>
              <w:t>Groepen leerlingen op het toilet - grote mond bij wegsturen</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55793246" w14:textId="77777777" w:rsidR="00AC68BB" w:rsidRDefault="00F55370">
            <w:pPr>
              <w:spacing w:after="0" w:line="228" w:lineRule="auto"/>
            </w:pPr>
            <w:r>
              <w:rPr>
                <w:color w:val="111111"/>
                <w:sz w:val="14"/>
              </w:rPr>
              <w:t>Surveillant → dagcoördinator</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258A8A90" w14:textId="77777777" w:rsidR="00AC68BB" w:rsidRDefault="00F55370">
            <w:pPr>
              <w:spacing w:after="0" w:line="228" w:lineRule="auto"/>
            </w:pPr>
            <w:r>
              <w:rPr>
                <w:color w:val="111111"/>
                <w:sz w:val="14"/>
              </w:rPr>
              <w:t>Gesprek met dagcoördinator en nablijven.</w:t>
            </w:r>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4EF275B4" w14:textId="77777777" w:rsidR="00AC68BB" w:rsidRDefault="00F55370">
            <w:pPr>
              <w:spacing w:after="0" w:line="228" w:lineRule="auto"/>
            </w:pPr>
            <w:r>
              <w:rPr>
                <w:color w:val="111111"/>
                <w:sz w:val="14"/>
              </w:rPr>
              <w:t>Dagcoördinator voert het gesprek en bepaalt de straf.</w:t>
            </w:r>
          </w:p>
        </w:tc>
      </w:tr>
      <w:tr w:rsidR="00AC68BB" w14:paraId="374E9546" w14:textId="77777777">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27B58318" w14:textId="77777777" w:rsidR="00AC68BB" w:rsidRDefault="00F55370">
            <w:pPr>
              <w:spacing w:after="0" w:line="228" w:lineRule="auto"/>
            </w:pPr>
            <w:r>
              <w:rPr>
                <w:b/>
                <w:color w:val="111111"/>
                <w:sz w:val="14"/>
              </w:rPr>
              <w:t>Meerdere leerlingen in één wc-hokje</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7972ECC8" w14:textId="77777777" w:rsidR="00AC68BB" w:rsidRDefault="00F55370">
            <w:pPr>
              <w:spacing w:after="0" w:line="228" w:lineRule="auto"/>
            </w:pPr>
            <w:r>
              <w:rPr>
                <w:color w:val="111111"/>
                <w:sz w:val="14"/>
              </w:rPr>
              <w:t>Surveillant → dagcoördinator</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48F2B648" w14:textId="77777777" w:rsidR="00AC68BB" w:rsidRDefault="00F55370">
            <w:pPr>
              <w:spacing w:after="0" w:line="228" w:lineRule="auto"/>
            </w:pPr>
            <w:r>
              <w:rPr>
                <w:color w:val="111111"/>
                <w:sz w:val="14"/>
              </w:rPr>
              <w:t>Dit is niet toegestaan. Bij constatering volgt nablijven, ongeacht de gegeven reden.</w:t>
            </w:r>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2247CB4A" w14:textId="77777777" w:rsidR="00AC68BB" w:rsidRDefault="00F55370">
            <w:pPr>
              <w:spacing w:after="0" w:line="228" w:lineRule="auto"/>
            </w:pPr>
            <w:r>
              <w:rPr>
                <w:color w:val="111111"/>
                <w:sz w:val="14"/>
              </w:rPr>
              <w:t>Surveillant gaat met de leerlingen direct naar de dagcoördinator.</w:t>
            </w:r>
          </w:p>
        </w:tc>
      </w:tr>
      <w:tr w:rsidR="00AC68BB" w14:paraId="6DFC544D" w14:textId="77777777">
        <w:trPr>
          <w:jc w:val="center"/>
        </w:trPr>
        <w:tc>
          <w:tcPr>
            <w:tcW w:w="2466"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5CC16B88" w14:textId="77777777" w:rsidR="00AC68BB" w:rsidRDefault="00F55370">
            <w:pPr>
              <w:spacing w:after="0" w:line="228" w:lineRule="auto"/>
            </w:pPr>
            <w:r>
              <w:rPr>
                <w:b/>
                <w:color w:val="111111"/>
                <w:sz w:val="14"/>
              </w:rPr>
              <w:t>Bonken op deuren / deuren bewust hard dichtgooien</w:t>
            </w:r>
          </w:p>
        </w:tc>
        <w:tc>
          <w:tcPr>
            <w:tcW w:w="1928"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034716BA" w14:textId="77777777" w:rsidR="00AC68BB" w:rsidRDefault="00F55370">
            <w:pPr>
              <w:spacing w:after="0" w:line="228" w:lineRule="auto"/>
            </w:pPr>
            <w:r>
              <w:rPr>
                <w:color w:val="111111"/>
                <w:sz w:val="14"/>
              </w:rPr>
              <w:t>Docent / dagcoördinator</w:t>
            </w:r>
          </w:p>
        </w:tc>
        <w:tc>
          <w:tcPr>
            <w:tcW w:w="3260"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593F9AA3" w14:textId="77777777" w:rsidR="00AC68BB" w:rsidRDefault="00F55370">
            <w:pPr>
              <w:spacing w:after="0" w:line="228" w:lineRule="auto"/>
            </w:pPr>
            <w:r>
              <w:rPr>
                <w:color w:val="111111"/>
                <w:sz w:val="14"/>
              </w:rPr>
              <w:t>Na de les worden zo mogelijk via de conciërge camerabeelden van de gang bekeken. Dagcoördinator bespreekt het incident met de leerling. Bij herhaling na waarschuwing volgt een tweedaagse interne schorsing¹.</w:t>
            </w:r>
          </w:p>
        </w:tc>
        <w:tc>
          <w:tcPr>
            <w:tcW w:w="2665" w:type="dxa"/>
            <w:tcBorders>
              <w:top w:val="single" w:sz="4" w:space="0" w:color="D6DADD"/>
              <w:left w:val="single" w:sz="4" w:space="0" w:color="D6DADD"/>
              <w:bottom w:val="single" w:sz="4" w:space="0" w:color="D6DADD"/>
              <w:right w:val="single" w:sz="4" w:space="0" w:color="D6DADD"/>
            </w:tcBorders>
            <w:shd w:val="clear" w:color="auto" w:fill="F7F8F9"/>
            <w:tcMar>
              <w:top w:w="55" w:type="dxa"/>
              <w:left w:w="70" w:type="dxa"/>
              <w:bottom w:w="55" w:type="dxa"/>
              <w:right w:w="70" w:type="dxa"/>
            </w:tcMar>
          </w:tcPr>
          <w:p w14:paraId="781C3A7A" w14:textId="77777777" w:rsidR="00AC68BB" w:rsidRDefault="00F55370">
            <w:pPr>
              <w:spacing w:after="0" w:line="228" w:lineRule="auto"/>
            </w:pPr>
            <w:r>
              <w:rPr>
                <w:color w:val="111111"/>
                <w:sz w:val="14"/>
              </w:rPr>
              <w:t>Gesprek met leerling; bij zwaardere maatregel worden ouders geïnformeerd.</w:t>
            </w:r>
          </w:p>
        </w:tc>
      </w:tr>
      <w:tr w:rsidR="00AC68BB" w14:paraId="19AECA1B" w14:textId="77777777">
        <w:trPr>
          <w:jc w:val="center"/>
        </w:trPr>
        <w:tc>
          <w:tcPr>
            <w:tcW w:w="2466"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043B0317" w14:textId="77777777" w:rsidR="00AC68BB" w:rsidRDefault="00F55370">
            <w:pPr>
              <w:spacing w:after="0" w:line="228" w:lineRule="auto"/>
            </w:pPr>
            <w:r>
              <w:rPr>
                <w:b/>
                <w:color w:val="111111"/>
                <w:sz w:val="14"/>
              </w:rPr>
              <w:t>Respectloos of denigrerend reageren naar medewerkers</w:t>
            </w:r>
          </w:p>
        </w:tc>
        <w:tc>
          <w:tcPr>
            <w:tcW w:w="1928"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66F2393C" w14:textId="77777777" w:rsidR="00AC68BB" w:rsidRDefault="00F55370">
            <w:pPr>
              <w:spacing w:after="0" w:line="228" w:lineRule="auto"/>
            </w:pPr>
            <w:r>
              <w:rPr>
                <w:color w:val="111111"/>
                <w:sz w:val="14"/>
              </w:rPr>
              <w:t>Iedere medewerker; zo nodig dagcoördinator / mentor / rector</w:t>
            </w:r>
          </w:p>
        </w:tc>
        <w:tc>
          <w:tcPr>
            <w:tcW w:w="3260"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758A8F41" w14:textId="77777777" w:rsidR="00AC68BB" w:rsidRDefault="00F55370">
            <w:pPr>
              <w:spacing w:after="0" w:line="228" w:lineRule="auto"/>
            </w:pPr>
            <w:r>
              <w:rPr>
                <w:color w:val="111111"/>
                <w:sz w:val="14"/>
              </w:rPr>
              <w:t>Collega probeert het eerst zelf op te lossen. Lukt dat niet, dan wordt dagcoördinator of mentor ingeschakeld; indien nodig rector. Afhankelijk van ernst: waarschuwing, passende straf, gesprek met ouders of schorsing¹.</w:t>
            </w:r>
          </w:p>
        </w:tc>
        <w:tc>
          <w:tcPr>
            <w:tcW w:w="2665" w:type="dxa"/>
            <w:tcBorders>
              <w:top w:val="single" w:sz="4" w:space="0" w:color="D6DADD"/>
              <w:left w:val="single" w:sz="4" w:space="0" w:color="D6DADD"/>
              <w:bottom w:val="single" w:sz="4" w:space="0" w:color="D6DADD"/>
              <w:right w:val="single" w:sz="4" w:space="0" w:color="D6DADD"/>
            </w:tcBorders>
            <w:tcMar>
              <w:top w:w="55" w:type="dxa"/>
              <w:left w:w="70" w:type="dxa"/>
              <w:bottom w:w="55" w:type="dxa"/>
              <w:right w:w="70" w:type="dxa"/>
            </w:tcMar>
          </w:tcPr>
          <w:p w14:paraId="5FA6B65C" w14:textId="77777777" w:rsidR="00AC68BB" w:rsidRDefault="00F55370">
            <w:pPr>
              <w:spacing w:after="0" w:line="228" w:lineRule="auto"/>
            </w:pPr>
            <w:r>
              <w:rPr>
                <w:color w:val="111111"/>
                <w:sz w:val="14"/>
              </w:rPr>
              <w:t>Communicatie wordt afgestemd op ernst en context; ouders worden betrokken wanneer een gesprek of zwaardere maatregel nodig is.</w:t>
            </w:r>
          </w:p>
        </w:tc>
      </w:tr>
    </w:tbl>
    <w:p w14:paraId="618C29C0" w14:textId="77777777" w:rsidR="00AC68BB" w:rsidRDefault="00AC68BB">
      <w:pPr>
        <w:spacing w:after="40"/>
      </w:pPr>
    </w:p>
    <w:tbl>
      <w:tblPr>
        <w:tblW w:w="0" w:type="auto"/>
        <w:jc w:val="center"/>
        <w:tblLayout w:type="fixed"/>
        <w:tblLook w:val="04A0" w:firstRow="1" w:lastRow="0" w:firstColumn="1" w:lastColumn="0" w:noHBand="0" w:noVBand="1"/>
      </w:tblPr>
      <w:tblGrid>
        <w:gridCol w:w="10376"/>
      </w:tblGrid>
      <w:tr w:rsidR="00AC68BB" w14:paraId="50F951D6" w14:textId="77777777">
        <w:trPr>
          <w:jc w:val="center"/>
        </w:trPr>
        <w:tc>
          <w:tcPr>
            <w:tcW w:w="10376" w:type="dxa"/>
            <w:tcBorders>
              <w:top w:val="single" w:sz="8" w:space="0" w:color="9EDDE4"/>
              <w:left w:val="single" w:sz="8" w:space="0" w:color="9EDDE4"/>
              <w:bottom w:val="single" w:sz="8" w:space="0" w:color="9EDDE4"/>
              <w:right w:val="single" w:sz="8" w:space="0" w:color="9EDDE4"/>
            </w:tcBorders>
            <w:shd w:val="clear" w:color="auto" w:fill="F6FBFC"/>
            <w:tcMar>
              <w:top w:w="70" w:type="dxa"/>
              <w:left w:w="100" w:type="dxa"/>
              <w:bottom w:w="70" w:type="dxa"/>
              <w:right w:w="100" w:type="dxa"/>
            </w:tcMar>
          </w:tcPr>
          <w:p w14:paraId="592A9094" w14:textId="77777777" w:rsidR="00AC68BB" w:rsidRDefault="00F55370">
            <w:pPr>
              <w:spacing w:after="0" w:line="240" w:lineRule="auto"/>
            </w:pPr>
            <w:r>
              <w:rPr>
                <w:b/>
                <w:color w:val="008C9C"/>
                <w:sz w:val="15"/>
              </w:rPr>
              <w:t>ⓘ  Ernstige incidenten en calamiteiten</w:t>
            </w:r>
            <w:r>
              <w:br/>
            </w:r>
            <w:r>
              <w:rPr>
                <w:color w:val="111111"/>
                <w:sz w:val="14"/>
              </w:rPr>
              <w:t>Ernstige incidenten en calamiteiten met een eigen draaiboek of protocol zijn niet volledig in deze wijzer uitgewerkt. In die situaties wordt het betreffende protocol gevolgd en wordt de schoolleiding direct betrokken.</w:t>
            </w:r>
          </w:p>
        </w:tc>
      </w:tr>
    </w:tbl>
    <w:p w14:paraId="07C550F1" w14:textId="77777777" w:rsidR="00AC68BB" w:rsidRDefault="00AC68BB">
      <w:pPr>
        <w:spacing w:after="40"/>
      </w:pPr>
    </w:p>
    <w:tbl>
      <w:tblPr>
        <w:tblW w:w="0" w:type="auto"/>
        <w:jc w:val="center"/>
        <w:tblLayout w:type="fixed"/>
        <w:tblLook w:val="04A0" w:firstRow="1" w:lastRow="0" w:firstColumn="1" w:lastColumn="0" w:noHBand="0" w:noVBand="1"/>
      </w:tblPr>
      <w:tblGrid>
        <w:gridCol w:w="10376"/>
      </w:tblGrid>
      <w:tr w:rsidR="00AC68BB" w14:paraId="3249EA04" w14:textId="77777777">
        <w:trPr>
          <w:jc w:val="center"/>
        </w:trPr>
        <w:tc>
          <w:tcPr>
            <w:tcW w:w="10376" w:type="dxa"/>
            <w:tcBorders>
              <w:top w:val="single" w:sz="8" w:space="0" w:color="9EDDE4"/>
              <w:left w:val="single" w:sz="8" w:space="0" w:color="9EDDE4"/>
              <w:bottom w:val="single" w:sz="8" w:space="0" w:color="9EDDE4"/>
              <w:right w:val="single" w:sz="8" w:space="0" w:color="9EDDE4"/>
            </w:tcBorders>
            <w:shd w:val="clear" w:color="auto" w:fill="F7FBFC"/>
            <w:tcMar>
              <w:top w:w="65" w:type="dxa"/>
              <w:left w:w="90" w:type="dxa"/>
              <w:bottom w:w="65" w:type="dxa"/>
              <w:right w:w="90" w:type="dxa"/>
            </w:tcMar>
          </w:tcPr>
          <w:p w14:paraId="37BEEAFE" w14:textId="77777777" w:rsidR="00AC68BB" w:rsidRDefault="00F55370">
            <w:pPr>
              <w:spacing w:after="0" w:line="240" w:lineRule="auto"/>
            </w:pPr>
            <w:r>
              <w:rPr>
                <w:b/>
                <w:color w:val="008C9C"/>
                <w:sz w:val="15"/>
              </w:rPr>
              <w:t>¹ Wettelijk kader bij schorsing en verwijdering</w:t>
            </w:r>
            <w:r>
              <w:br/>
            </w:r>
            <w:r>
              <w:rPr>
                <w:color w:val="111111"/>
                <w:sz w:val="13"/>
              </w:rPr>
              <w:t>Op grond van artikel 8.14 WVO 2020 kan het bevoegd gezag een leerling maximaal één week schorsen. De beslissing wordt schriftelijk en gemotiveerd aan de leerling en, bij een leerling jonger dan 18 jaar, ook aan de ouders bekendgemaakt; een schorsing van langer dan één dag wordt onverwijld gemeld aan de Inspectie van het Onderwijs. Artikel 8.15 WVO 2020 regelt definitieve verwijdering: de leerling en, indien minderjarig, de ouders worden gehoord, bij leerplichtige leerlingen moet een andere school bereid zijn de leerling toe te laten en vóór definitieve verwijdering vindt overleg met de inspectie plaats. Pedagogisch kan de school ervoor kiezen ouders ook bij kortere schorsingen in een gesprek te betrekken.</w:t>
            </w:r>
          </w:p>
        </w:tc>
      </w:tr>
    </w:tbl>
    <w:p w14:paraId="58A369D4" w14:textId="77777777" w:rsidR="00AC68BB" w:rsidRDefault="00AC68BB">
      <w:pPr>
        <w:spacing w:after="40"/>
      </w:pPr>
    </w:p>
    <w:tbl>
      <w:tblPr>
        <w:tblW w:w="0" w:type="auto"/>
        <w:jc w:val="center"/>
        <w:tblLayout w:type="fixed"/>
        <w:tblLook w:val="04A0" w:firstRow="1" w:lastRow="0" w:firstColumn="1" w:lastColumn="0" w:noHBand="0" w:noVBand="1"/>
      </w:tblPr>
      <w:tblGrid>
        <w:gridCol w:w="10376"/>
      </w:tblGrid>
      <w:tr w:rsidR="00AC68BB" w14:paraId="2DA3BA7E" w14:textId="77777777">
        <w:trPr>
          <w:jc w:val="center"/>
        </w:trPr>
        <w:tc>
          <w:tcPr>
            <w:tcW w:w="10376" w:type="dxa"/>
            <w:tcBorders>
              <w:top w:val="single" w:sz="8" w:space="0" w:color="9EDDE4"/>
              <w:left w:val="single" w:sz="8" w:space="0" w:color="9EDDE4"/>
              <w:bottom w:val="single" w:sz="8" w:space="0" w:color="9EDDE4"/>
              <w:right w:val="single" w:sz="8" w:space="0" w:color="9EDDE4"/>
            </w:tcBorders>
            <w:shd w:val="clear" w:color="auto" w:fill="F7FBFC"/>
            <w:tcMar>
              <w:top w:w="65" w:type="dxa"/>
              <w:left w:w="90" w:type="dxa"/>
              <w:bottom w:w="65" w:type="dxa"/>
              <w:right w:w="90" w:type="dxa"/>
            </w:tcMar>
          </w:tcPr>
          <w:p w14:paraId="101FC3B5" w14:textId="77777777" w:rsidR="00AC68BB" w:rsidRDefault="00F55370">
            <w:pPr>
              <w:spacing w:after="0" w:line="240" w:lineRule="auto"/>
            </w:pPr>
            <w:r>
              <w:rPr>
                <w:b/>
                <w:color w:val="008C9C"/>
                <w:sz w:val="15"/>
              </w:rPr>
              <w:t>² Vindplaats Incidentenwijzer en protocollen</w:t>
            </w:r>
            <w:r>
              <w:br/>
            </w:r>
            <w:r>
              <w:rPr>
                <w:color w:val="111111"/>
                <w:sz w:val="13"/>
              </w:rPr>
              <w:t xml:space="preserve">Voor medewerkers komt in het Handboek bij Veiligheid een aparte tegel ‘Incidentenwijzer PMC’, met de inleiding en een link naar dit document. Verwijzingen in de Incidentenwijzer leiden steeds naar de centrale pagina Protocollen op de website van Porta, waar alle protocollen als links bij elkaar staan en het juiste protocol kan worden gekozen. In het ABC voor medewerkers komen links naar zowel de Incidentenwijzer in het Handboek als naar de pagina Protocollen. Voor leerlingen en ouders komen in zowel de Schoolgids als het ABC voor leerlingen/ouders dezelfde korte toelichtingen en links naar de Incidentenwijzer - die als eerste item op de protocollenpagina staat - én naar de pagina Protocollen; zij hebben immers geen toegang tot het intranet/Handboek. </w:t>
            </w:r>
            <w:hyperlink r:id="rId36">
              <w:r>
                <w:rPr>
                  <w:color w:val="008C9C"/>
                  <w:sz w:val="13"/>
                  <w:u w:val="single"/>
                </w:rPr>
                <w:t>Open pagina Protocollen</w:t>
              </w:r>
            </w:hyperlink>
          </w:p>
        </w:tc>
      </w:tr>
    </w:tbl>
    <w:p w14:paraId="3B39E8C9" w14:textId="77777777" w:rsidR="00F55370" w:rsidRDefault="00F55370"/>
    <w:sectPr w:rsidR="00F55370" w:rsidSect="00034616">
      <w:headerReference w:type="default" r:id="rId37"/>
      <w:footerReference w:type="default" r:id="rId38"/>
      <w:pgSz w:w="11906" w:h="16838"/>
      <w:pgMar w:top="1077" w:right="765" w:bottom="822" w:left="765" w:header="255" w:footer="1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1E8C6" w14:textId="77777777" w:rsidR="00E555F7" w:rsidRDefault="00E555F7">
      <w:pPr>
        <w:spacing w:after="0" w:line="240" w:lineRule="auto"/>
      </w:pPr>
      <w:r>
        <w:separator/>
      </w:r>
    </w:p>
  </w:endnote>
  <w:endnote w:type="continuationSeparator" w:id="0">
    <w:p w14:paraId="494F6EA5" w14:textId="77777777" w:rsidR="00E555F7" w:rsidRDefault="00E55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Roboto Condensed">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5B70C" w14:textId="77777777" w:rsidR="00AC68BB" w:rsidRDefault="00AC68B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D7014" w14:textId="77777777" w:rsidR="00AC68BB" w:rsidRDefault="00AC68BB">
    <w:pPr>
      <w:pStyle w:val="Voettekst"/>
      <w:jc w:val="right"/>
    </w:pPr>
  </w:p>
  <w:tbl>
    <w:tblPr>
      <w:tblW w:w="0" w:type="auto"/>
      <w:jc w:val="center"/>
      <w:tblLook w:val="04A0" w:firstRow="1" w:lastRow="0" w:firstColumn="1" w:lastColumn="0" w:noHBand="0" w:noVBand="1"/>
    </w:tblPr>
    <w:tblGrid>
      <w:gridCol w:w="2064"/>
      <w:gridCol w:w="2064"/>
      <w:gridCol w:w="2064"/>
      <w:gridCol w:w="2064"/>
      <w:gridCol w:w="2064"/>
    </w:tblGrid>
    <w:tr w:rsidR="00AC68BB" w14:paraId="7445652F" w14:textId="77777777">
      <w:trPr>
        <w:jc w:val="center"/>
      </w:trPr>
      <w:tc>
        <w:tcPr>
          <w:tcW w:w="2064" w:type="dxa"/>
          <w:tcBorders>
            <w:top w:val="single" w:sz="18" w:space="0" w:color="13AFC0"/>
          </w:tcBorders>
          <w:tcMar>
            <w:top w:w="0" w:type="dxa"/>
            <w:left w:w="20" w:type="dxa"/>
            <w:bottom w:w="0" w:type="dxa"/>
            <w:right w:w="20" w:type="dxa"/>
          </w:tcMar>
        </w:tcPr>
        <w:p w14:paraId="4B418BF4" w14:textId="77777777" w:rsidR="00AC68BB" w:rsidRDefault="00AC68BB"/>
      </w:tc>
      <w:tc>
        <w:tcPr>
          <w:tcW w:w="2064" w:type="dxa"/>
          <w:shd w:val="clear" w:color="auto" w:fill="D6007F"/>
          <w:tcMar>
            <w:top w:w="0" w:type="dxa"/>
            <w:left w:w="20" w:type="dxa"/>
            <w:bottom w:w="0" w:type="dxa"/>
            <w:right w:w="20" w:type="dxa"/>
          </w:tcMar>
        </w:tcPr>
        <w:p w14:paraId="2CA2DD91" w14:textId="77777777" w:rsidR="00AC68BB" w:rsidRDefault="00F55370">
          <w:r>
            <w:t xml:space="preserve"> </w:t>
          </w:r>
        </w:p>
      </w:tc>
      <w:tc>
        <w:tcPr>
          <w:tcW w:w="2064" w:type="dxa"/>
          <w:shd w:val="clear" w:color="auto" w:fill="6B2C91"/>
          <w:tcMar>
            <w:top w:w="0" w:type="dxa"/>
            <w:left w:w="20" w:type="dxa"/>
            <w:bottom w:w="0" w:type="dxa"/>
            <w:right w:w="20" w:type="dxa"/>
          </w:tcMar>
        </w:tcPr>
        <w:p w14:paraId="7F1AD9EA" w14:textId="77777777" w:rsidR="00AC68BB" w:rsidRDefault="00F55370">
          <w:r>
            <w:t xml:space="preserve"> </w:t>
          </w:r>
        </w:p>
      </w:tc>
      <w:tc>
        <w:tcPr>
          <w:tcW w:w="2064" w:type="dxa"/>
          <w:shd w:val="clear" w:color="auto" w:fill="16A8D6"/>
          <w:tcMar>
            <w:top w:w="0" w:type="dxa"/>
            <w:left w:w="20" w:type="dxa"/>
            <w:bottom w:w="0" w:type="dxa"/>
            <w:right w:w="20" w:type="dxa"/>
          </w:tcMar>
        </w:tcPr>
        <w:p w14:paraId="4426E8D5" w14:textId="77777777" w:rsidR="00AC68BB" w:rsidRDefault="00F55370">
          <w:r>
            <w:t xml:space="preserve"> </w:t>
          </w:r>
        </w:p>
      </w:tc>
      <w:tc>
        <w:tcPr>
          <w:tcW w:w="2064" w:type="dxa"/>
          <w:tcMar>
            <w:top w:w="0" w:type="dxa"/>
            <w:left w:w="20" w:type="dxa"/>
            <w:bottom w:w="0" w:type="dxa"/>
            <w:right w:w="20" w:type="dxa"/>
          </w:tcMar>
        </w:tcPr>
        <w:p w14:paraId="23BF12EA" w14:textId="63A298A0" w:rsidR="00AC68BB" w:rsidRDefault="00F55370">
          <w:pPr>
            <w:jc w:val="right"/>
          </w:pPr>
          <w:r>
            <w:rPr>
              <w:color w:val="008C9C"/>
            </w:rPr>
            <w:fldChar w:fldCharType="begin"/>
          </w:r>
          <w:r>
            <w:rPr>
              <w:color w:val="008C9C"/>
            </w:rPr>
            <w:instrText xml:space="preserve"> PAGE </w:instrText>
          </w:r>
          <w:r>
            <w:rPr>
              <w:color w:val="008C9C"/>
            </w:rPr>
            <w:fldChar w:fldCharType="separate"/>
          </w:r>
          <w:r w:rsidR="00474B0B">
            <w:rPr>
              <w:noProof/>
              <w:color w:val="008C9C"/>
            </w:rPr>
            <w:t>2</w:t>
          </w:r>
          <w:r>
            <w:rPr>
              <w:color w:val="008C9C"/>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0D62B" w14:textId="77777777" w:rsidR="00E555F7" w:rsidRDefault="00E555F7">
      <w:pPr>
        <w:spacing w:after="0" w:line="240" w:lineRule="auto"/>
      </w:pPr>
      <w:r>
        <w:separator/>
      </w:r>
    </w:p>
  </w:footnote>
  <w:footnote w:type="continuationSeparator" w:id="0">
    <w:p w14:paraId="74BC3CBE" w14:textId="77777777" w:rsidR="00E555F7" w:rsidRDefault="00E555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FF4A5" w14:textId="77777777" w:rsidR="00AC68BB" w:rsidRDefault="00AC68B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78679" w14:textId="77777777" w:rsidR="00AC68BB" w:rsidRDefault="00F55370">
    <w:pPr>
      <w:pStyle w:val="Koptekst"/>
    </w:pPr>
    <w:r>
      <w:rPr>
        <w:color w:val="777777"/>
        <w:sz w:val="15"/>
      </w:rPr>
      <w:t>INCIDENTENWIJZER - PORTA MOSANA COLLEGE  |  HANDELINGSKADER EN COMMUNICATIELIJNEN</w:t>
    </w:r>
  </w:p>
  <w:tbl>
    <w:tblPr>
      <w:tblW w:w="0" w:type="auto"/>
      <w:jc w:val="center"/>
      <w:tblLook w:val="04A0" w:firstRow="1" w:lastRow="0" w:firstColumn="1" w:lastColumn="0" w:noHBand="0" w:noVBand="1"/>
    </w:tblPr>
    <w:tblGrid>
      <w:gridCol w:w="5159"/>
      <w:gridCol w:w="5159"/>
    </w:tblGrid>
    <w:tr w:rsidR="00AC68BB" w14:paraId="39396C41" w14:textId="77777777">
      <w:trPr>
        <w:jc w:val="center"/>
      </w:trPr>
      <w:tc>
        <w:tcPr>
          <w:tcW w:w="5159" w:type="dxa"/>
          <w:tcBorders>
            <w:bottom w:val="single" w:sz="18" w:space="0" w:color="13AFC0"/>
          </w:tcBorders>
          <w:tcMar>
            <w:top w:w="0" w:type="dxa"/>
            <w:left w:w="0" w:type="dxa"/>
            <w:bottom w:w="0" w:type="dxa"/>
            <w:right w:w="0" w:type="dxa"/>
          </w:tcMar>
        </w:tcPr>
        <w:p w14:paraId="75AEA2E6" w14:textId="77777777" w:rsidR="00AC68BB" w:rsidRDefault="00AC68BB">
          <w:pPr>
            <w:spacing w:after="0" w:line="240" w:lineRule="auto"/>
          </w:pPr>
        </w:p>
      </w:tc>
      <w:tc>
        <w:tcPr>
          <w:tcW w:w="5159" w:type="dxa"/>
          <w:tcMar>
            <w:top w:w="0" w:type="dxa"/>
            <w:left w:w="0" w:type="dxa"/>
            <w:bottom w:w="0" w:type="dxa"/>
            <w:right w:w="0" w:type="dxa"/>
          </w:tcMar>
        </w:tcPr>
        <w:p w14:paraId="47AC54AE" w14:textId="77777777" w:rsidR="00AC68BB" w:rsidRDefault="00F55370">
          <w:pPr>
            <w:spacing w:after="0" w:line="240" w:lineRule="auto"/>
            <w:jc w:val="right"/>
          </w:pPr>
          <w:r>
            <w:rPr>
              <w:noProof/>
            </w:rPr>
            <w:drawing>
              <wp:inline distT="0" distB="0" distL="0" distR="0" wp14:anchorId="14F3E0ED" wp14:editId="6B08A49C">
                <wp:extent cx="972000" cy="603310"/>
                <wp:effectExtent l="0" t="0" r="0" b="0"/>
                <wp:docPr id="146806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a_logo_final.png"/>
                        <pic:cNvPicPr/>
                      </pic:nvPicPr>
                      <pic:blipFill>
                        <a:blip r:embed="rId1"/>
                        <a:stretch>
                          <a:fillRect/>
                        </a:stretch>
                      </pic:blipFill>
                      <pic:spPr>
                        <a:xfrm>
                          <a:off x="0" y="0"/>
                          <a:ext cx="972000" cy="603310"/>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670909574">
    <w:abstractNumId w:val="8"/>
  </w:num>
  <w:num w:numId="2" w16cid:durableId="1319920823">
    <w:abstractNumId w:val="6"/>
  </w:num>
  <w:num w:numId="3" w16cid:durableId="969170483">
    <w:abstractNumId w:val="5"/>
  </w:num>
  <w:num w:numId="4" w16cid:durableId="1614902134">
    <w:abstractNumId w:val="4"/>
  </w:num>
  <w:num w:numId="5" w16cid:durableId="1583297778">
    <w:abstractNumId w:val="7"/>
  </w:num>
  <w:num w:numId="6" w16cid:durableId="827017372">
    <w:abstractNumId w:val="3"/>
  </w:num>
  <w:num w:numId="7" w16cid:durableId="706223872">
    <w:abstractNumId w:val="2"/>
  </w:num>
  <w:num w:numId="8" w16cid:durableId="1236278319">
    <w:abstractNumId w:val="1"/>
  </w:num>
  <w:num w:numId="9" w16cid:durableId="918178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32E"/>
    <w:rsid w:val="00034616"/>
    <w:rsid w:val="0006063C"/>
    <w:rsid w:val="0015074B"/>
    <w:rsid w:val="001C215F"/>
    <w:rsid w:val="0029639D"/>
    <w:rsid w:val="00326F90"/>
    <w:rsid w:val="00474B0B"/>
    <w:rsid w:val="00541CCA"/>
    <w:rsid w:val="0061204F"/>
    <w:rsid w:val="0064546B"/>
    <w:rsid w:val="00771D59"/>
    <w:rsid w:val="0091611F"/>
    <w:rsid w:val="00981889"/>
    <w:rsid w:val="00A139C4"/>
    <w:rsid w:val="00AA1D8D"/>
    <w:rsid w:val="00AC68BB"/>
    <w:rsid w:val="00B47730"/>
    <w:rsid w:val="00C64737"/>
    <w:rsid w:val="00CB0664"/>
    <w:rsid w:val="00E555F7"/>
    <w:rsid w:val="00F55370"/>
    <w:rsid w:val="00F627D0"/>
    <w:rsid w:val="00FC693F"/>
    <w:rsid w:val="330370CB"/>
    <w:rsid w:val="3B0CE7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37BD014-8318-4A4B-AE38-E0F4EDC9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Roboto Condensed" w:eastAsia="Roboto Condensed" w:hAnsi="Roboto Condensed"/>
      <w:sz w:val="16"/>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portamosana.nl/school/beleid/protocollen/" TargetMode="External"/><Relationship Id="rId26" Type="http://schemas.openxmlformats.org/officeDocument/2006/relationships/hyperlink" Target="https://www.portamosana.nl/school/beleid/protocollen/" TargetMode="External"/><Relationship Id="rId39" Type="http://schemas.openxmlformats.org/officeDocument/2006/relationships/fontTable" Target="fontTable.xml"/><Relationship Id="rId21" Type="http://schemas.openxmlformats.org/officeDocument/2006/relationships/hyperlink" Target="https://www.portamosana.nl/school/beleid/protocollen/" TargetMode="External"/><Relationship Id="rId34" Type="http://schemas.openxmlformats.org/officeDocument/2006/relationships/hyperlink" Target="https://www.portamosana.nl/school/beleid/protocollen/"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portamosana.nl/school/beleid/protocollen/" TargetMode="External"/><Relationship Id="rId25" Type="http://schemas.openxmlformats.org/officeDocument/2006/relationships/hyperlink" Target="https://www.portamosana.nl/school/beleid/protocollen/" TargetMode="External"/><Relationship Id="rId33" Type="http://schemas.openxmlformats.org/officeDocument/2006/relationships/hyperlink" Target="https://www.portamosana.nl/school/beleid/protocollen/"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portamosana.nl/school/beleid/protocollen/" TargetMode="External"/><Relationship Id="rId20" Type="http://schemas.openxmlformats.org/officeDocument/2006/relationships/hyperlink" Target="https://www.portamosana.nl/school/beleid/protocollen/" TargetMode="External"/><Relationship Id="rId29" Type="http://schemas.openxmlformats.org/officeDocument/2006/relationships/hyperlink" Target="https://www.portamosana.nl/school/beleid/protocoll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portamosana.nl/school/beleid/protocollen/" TargetMode="External"/><Relationship Id="rId32" Type="http://schemas.openxmlformats.org/officeDocument/2006/relationships/hyperlink" Target="https://www.portamosana.nl/school/beleid/protocollen/"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etransformatieveschool.org/" TargetMode="External"/><Relationship Id="rId23" Type="http://schemas.openxmlformats.org/officeDocument/2006/relationships/hyperlink" Target="https://www.portamosana.nl/school/beleid/protocollen/" TargetMode="External"/><Relationship Id="rId28" Type="http://schemas.openxmlformats.org/officeDocument/2006/relationships/hyperlink" Target="https://www.portamosana.nl/school/beleid/protocollen/" TargetMode="External"/><Relationship Id="rId36" Type="http://schemas.openxmlformats.org/officeDocument/2006/relationships/hyperlink" Target="https://www.portamosana.nl/school/beleid/protocollen/" TargetMode="External"/><Relationship Id="rId10" Type="http://schemas.openxmlformats.org/officeDocument/2006/relationships/endnotes" Target="endnotes.xml"/><Relationship Id="rId19" Type="http://schemas.openxmlformats.org/officeDocument/2006/relationships/hyperlink" Target="https://www.portamosana.nl/school/beleid/protocollen/" TargetMode="External"/><Relationship Id="rId31" Type="http://schemas.openxmlformats.org/officeDocument/2006/relationships/hyperlink" Target="https://www.portamosana.nl/school/beleid/protocoll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endowmentfoundation.org.uk/education-evidence/guidance-reports/behaviour" TargetMode="External"/><Relationship Id="rId22" Type="http://schemas.openxmlformats.org/officeDocument/2006/relationships/hyperlink" Target="https://www.portamosana.nl/school/beleid/protocollen/" TargetMode="External"/><Relationship Id="rId27" Type="http://schemas.openxmlformats.org/officeDocument/2006/relationships/hyperlink" Target="https://www.portamosana.nl/school/beleid/protocollen/" TargetMode="External"/><Relationship Id="rId30" Type="http://schemas.openxmlformats.org/officeDocument/2006/relationships/hyperlink" Target="https://www.portamosana.nl/school/beleid/protocollen/" TargetMode="External"/><Relationship Id="rId35" Type="http://schemas.openxmlformats.org/officeDocument/2006/relationships/hyperlink" Target="https://www.portamosana.nl/school/beleid/protocollen/"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cf908e9-a165-45fb-9247-5301eb48d8c1" xsi:nil="true"/>
    <lcf76f155ced4ddcb4097134ff3c332f xmlns="802caba1-7f9e-4f74-8efa-858143e9a46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AACC39D3351534EBA94942BC98DC9D9" ma:contentTypeVersion="13" ma:contentTypeDescription="Een nieuw document maken." ma:contentTypeScope="" ma:versionID="621dca9036dccc8753f8ac4dfecc356f">
  <xsd:schema xmlns:xsd="http://www.w3.org/2001/XMLSchema" xmlns:xs="http://www.w3.org/2001/XMLSchema" xmlns:p="http://schemas.microsoft.com/office/2006/metadata/properties" xmlns:ns2="802caba1-7f9e-4f74-8efa-858143e9a46c" xmlns:ns3="7cf908e9-a165-45fb-9247-5301eb48d8c1" targetNamespace="http://schemas.microsoft.com/office/2006/metadata/properties" ma:root="true" ma:fieldsID="f8817c85b7cc9d502aae5d7c764a7ba2" ns2:_="" ns3:_="">
    <xsd:import namespace="802caba1-7f9e-4f74-8efa-858143e9a46c"/>
    <xsd:import namespace="7cf908e9-a165-45fb-9247-5301eb48d8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2caba1-7f9e-4f74-8efa-858143e9a4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f6d56fa3-0b61-47b5-a8cd-6e1c297cf71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f908e9-a165-45fb-9247-5301eb48d8c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bd2d7fb-8a20-4da4-b0b2-d7a91a9109fa}" ma:internalName="TaxCatchAll" ma:showField="CatchAllData" ma:web="7cf908e9-a165-45fb-9247-5301eb48d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1C976E3-9453-41A0-86F8-2E4AE1FDC267}">
  <ds:schemaRefs>
    <ds:schemaRef ds:uri="http://schemas.microsoft.com/office/2006/metadata/properties"/>
    <ds:schemaRef ds:uri="http://schemas.microsoft.com/office/infopath/2007/PartnerControls"/>
    <ds:schemaRef ds:uri="f14c1d38-c9ce-4bd7-8a01-8869fe408634"/>
    <ds:schemaRef ds:uri="7cf908e9-a165-45fb-9247-5301eb48d8c1"/>
  </ds:schemaRefs>
</ds:datastoreItem>
</file>

<file path=customXml/itemProps3.xml><?xml version="1.0" encoding="utf-8"?>
<ds:datastoreItem xmlns:ds="http://schemas.openxmlformats.org/officeDocument/2006/customXml" ds:itemID="{0BF7E0EC-C189-4907-ABFC-B100EC043E9D}">
  <ds:schemaRefs>
    <ds:schemaRef ds:uri="http://schemas.microsoft.com/sharepoint/v3/contenttype/forms"/>
  </ds:schemaRefs>
</ds:datastoreItem>
</file>

<file path=customXml/itemProps4.xml><?xml version="1.0" encoding="utf-8"?>
<ds:datastoreItem xmlns:ds="http://schemas.openxmlformats.org/officeDocument/2006/customXml" ds:itemID="{F6AD54D8-EF31-4EBE-8C94-A2DEA58A4D27}"/>
</file>

<file path=docProps/app.xml><?xml version="1.0" encoding="utf-8"?>
<Properties xmlns="http://schemas.openxmlformats.org/officeDocument/2006/extended-properties" xmlns:vt="http://schemas.openxmlformats.org/officeDocument/2006/docPropsVTypes">
  <Template>Normal</Template>
  <TotalTime>0</TotalTime>
  <Pages>4</Pages>
  <Words>3074</Words>
  <Characters>16913</Characters>
  <Application>Microsoft Office Word</Application>
  <DocSecurity>0</DocSecurity>
  <Lines>140</Lines>
  <Paragraphs>39</Paragraphs>
  <ScaleCrop>false</ScaleCrop>
  <Manager/>
  <Company/>
  <LinksUpToDate>false</LinksUpToDate>
  <CharactersWithSpaces>19948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Annelies Book</cp:lastModifiedBy>
  <cp:revision>2</cp:revision>
  <dcterms:created xsi:type="dcterms:W3CDTF">2026-09-22T09:25:00Z</dcterms:created>
  <dcterms:modified xsi:type="dcterms:W3CDTF">2026-09-22T09:25:00Z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0x010100AAACC39D3351534EBA94942BC98DC9D9</vt:lpwstr>
  </property>
</Properties>
</file>